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0798" w14:textId="2AC9DC5E" w:rsidR="008A3878" w:rsidRPr="003658EB" w:rsidRDefault="00E4404D" w:rsidP="009D20EE">
      <w:pPr>
        <w:pStyle w:val="Title"/>
        <w:spacing w:before="240"/>
        <w:jc w:val="center"/>
        <w:rPr>
          <w:rFonts w:ascii="Gotham Light" w:hAnsi="Gotham Light"/>
        </w:rPr>
      </w:pPr>
      <w:r w:rsidRPr="0A5C9602">
        <w:rPr>
          <w:rFonts w:ascii="Gotham Light" w:hAnsi="Gotham Light"/>
        </w:rPr>
        <w:t>Chevening 20</w:t>
      </w:r>
      <w:r w:rsidR="005F49DD" w:rsidRPr="0A5C9602">
        <w:rPr>
          <w:rFonts w:ascii="Gotham Light" w:hAnsi="Gotham Light"/>
        </w:rPr>
        <w:t>2</w:t>
      </w:r>
      <w:r w:rsidR="3F41917B" w:rsidRPr="0A5C9602">
        <w:rPr>
          <w:rFonts w:ascii="Gotham Light" w:hAnsi="Gotham Light"/>
        </w:rPr>
        <w:t>1</w:t>
      </w:r>
      <w:r w:rsidRPr="0A5C9602">
        <w:rPr>
          <w:rFonts w:ascii="Gotham Light" w:hAnsi="Gotham Light"/>
        </w:rPr>
        <w:t>-20</w:t>
      </w:r>
      <w:r w:rsidR="005F49DD" w:rsidRPr="0A5C9602">
        <w:rPr>
          <w:rFonts w:ascii="Gotham Light" w:hAnsi="Gotham Light"/>
        </w:rPr>
        <w:t>2</w:t>
      </w:r>
      <w:r w:rsidR="41D4D413" w:rsidRPr="0A5C9602">
        <w:rPr>
          <w:rFonts w:ascii="Gotham Light" w:hAnsi="Gotham Light"/>
        </w:rPr>
        <w:t>2</w:t>
      </w:r>
      <w:r w:rsidR="00843F48" w:rsidRPr="0A5C9602">
        <w:rPr>
          <w:rFonts w:ascii="Gotham Light" w:hAnsi="Gotham Light"/>
        </w:rPr>
        <w:t xml:space="preserve"> Reading Committee</w:t>
      </w:r>
    </w:p>
    <w:p w14:paraId="53A33D5F" w14:textId="2768D8FC" w:rsidR="00F17AD8" w:rsidRPr="003658EB" w:rsidRDefault="00473355" w:rsidP="00F17AD8">
      <w:pPr>
        <w:spacing w:after="0"/>
        <w:jc w:val="both"/>
        <w:rPr>
          <w:rFonts w:ascii="Gotham Light" w:hAnsi="Gotham Light" w:cs="Arial"/>
        </w:rPr>
      </w:pPr>
      <w:r w:rsidRPr="462042F1">
        <w:rPr>
          <w:rFonts w:ascii="Gotham Light" w:hAnsi="Gotham Light" w:cs="Arial"/>
        </w:rPr>
        <w:t xml:space="preserve">The </w:t>
      </w:r>
      <w:r w:rsidR="00974D35" w:rsidRPr="462042F1">
        <w:rPr>
          <w:rFonts w:ascii="Gotham Light" w:hAnsi="Gotham Light" w:cs="Arial"/>
        </w:rPr>
        <w:t xml:space="preserve">Chevening </w:t>
      </w:r>
      <w:r w:rsidRPr="462042F1">
        <w:rPr>
          <w:rFonts w:ascii="Gotham Light" w:hAnsi="Gotham Light" w:cs="Arial"/>
        </w:rPr>
        <w:t>programme</w:t>
      </w:r>
      <w:r w:rsidR="00974D35" w:rsidRPr="462042F1">
        <w:rPr>
          <w:rFonts w:ascii="Gotham Light" w:hAnsi="Gotham Light" w:cs="Arial"/>
        </w:rPr>
        <w:t xml:space="preserve"> </w:t>
      </w:r>
      <w:r w:rsidR="00F17AD8" w:rsidRPr="462042F1">
        <w:rPr>
          <w:rFonts w:ascii="Gotham Light" w:hAnsi="Gotham Light" w:cs="Arial"/>
        </w:rPr>
        <w:t>is the UK government’s global scholarship p</w:t>
      </w:r>
      <w:r w:rsidR="00974D35" w:rsidRPr="462042F1">
        <w:rPr>
          <w:rFonts w:ascii="Gotham Light" w:hAnsi="Gotham Light" w:cs="Arial"/>
        </w:rPr>
        <w:t xml:space="preserve">rogramme, funded by the Foreign and Commonwealth Office (FCO) and partner organisations. </w:t>
      </w:r>
      <w:r w:rsidR="008A3223" w:rsidRPr="462042F1">
        <w:rPr>
          <w:rFonts w:ascii="Gotham Light" w:hAnsi="Gotham Light" w:cs="Arial"/>
        </w:rPr>
        <w:t>Offered</w:t>
      </w:r>
      <w:r w:rsidR="00EB4D14" w:rsidRPr="462042F1">
        <w:rPr>
          <w:rFonts w:ascii="Gotham Light" w:hAnsi="Gotham Light" w:cs="Arial"/>
        </w:rPr>
        <w:t xml:space="preserve"> in over 160 countries and territories </w:t>
      </w:r>
      <w:r w:rsidR="005F49DD" w:rsidRPr="462042F1">
        <w:rPr>
          <w:rFonts w:ascii="Gotham Light" w:hAnsi="Gotham Light" w:cs="Arial"/>
        </w:rPr>
        <w:t>globally,</w:t>
      </w:r>
      <w:r w:rsidR="00EB4D14" w:rsidRPr="462042F1">
        <w:rPr>
          <w:rFonts w:ascii="Gotham Light" w:hAnsi="Gotham Light" w:cs="Arial"/>
        </w:rPr>
        <w:t xml:space="preserve"> </w:t>
      </w:r>
      <w:r w:rsidR="00F17AD8" w:rsidRPr="462042F1">
        <w:rPr>
          <w:rFonts w:ascii="Gotham Light" w:hAnsi="Gotham Light" w:cs="Arial"/>
        </w:rPr>
        <w:t xml:space="preserve">the programme grants awards to outstanding scholars and fellows with demonstrable leadership potential and a commitment to creating positive change in their home country. </w:t>
      </w:r>
    </w:p>
    <w:p w14:paraId="2E7FADCE" w14:textId="77777777" w:rsidR="00F17AD8" w:rsidRPr="003658EB" w:rsidRDefault="00F17AD8" w:rsidP="00F17AD8">
      <w:pPr>
        <w:spacing w:after="0"/>
        <w:jc w:val="both"/>
        <w:rPr>
          <w:rFonts w:ascii="Gotham Light" w:hAnsi="Gotham Light" w:cs="Arial"/>
        </w:rPr>
      </w:pPr>
    </w:p>
    <w:p w14:paraId="115313AE" w14:textId="70477E49" w:rsidR="00F17AD8" w:rsidRPr="003658EB" w:rsidRDefault="003658EB" w:rsidP="00F17AD8">
      <w:pPr>
        <w:spacing w:after="0"/>
        <w:jc w:val="both"/>
        <w:rPr>
          <w:rFonts w:ascii="Gotham Light" w:hAnsi="Gotham Light" w:cs="Arial"/>
        </w:rPr>
      </w:pPr>
      <w:r w:rsidRPr="003658EB">
        <w:rPr>
          <w:rFonts w:ascii="Gotham Light" w:hAnsi="Gotham Light" w:cs="Arial"/>
        </w:rPr>
        <w:t>Chevening offers two types of a</w:t>
      </w:r>
      <w:r w:rsidR="00F17AD8" w:rsidRPr="003658EB">
        <w:rPr>
          <w:rFonts w:ascii="Gotham Light" w:hAnsi="Gotham Light" w:cs="Arial"/>
        </w:rPr>
        <w:t>wards:</w:t>
      </w:r>
    </w:p>
    <w:p w14:paraId="794D3722" w14:textId="77777777" w:rsidR="00F17AD8" w:rsidRPr="003658EB" w:rsidRDefault="00F17AD8" w:rsidP="00F17AD8">
      <w:pPr>
        <w:spacing w:after="0"/>
        <w:jc w:val="both"/>
        <w:rPr>
          <w:rFonts w:ascii="Gotham Light" w:hAnsi="Gotham Light" w:cs="Arial"/>
        </w:rPr>
      </w:pPr>
    </w:p>
    <w:p w14:paraId="689CBF0A" w14:textId="7FFA7B72" w:rsidR="00F17AD8" w:rsidRPr="00503386" w:rsidRDefault="00F17AD8" w:rsidP="00503386">
      <w:pPr>
        <w:pStyle w:val="ListParagraph"/>
        <w:numPr>
          <w:ilvl w:val="0"/>
          <w:numId w:val="10"/>
        </w:numPr>
        <w:spacing w:after="0"/>
        <w:jc w:val="both"/>
        <w:rPr>
          <w:rFonts w:ascii="Gotham Light" w:hAnsi="Gotham Light" w:cs="Arial"/>
        </w:rPr>
      </w:pPr>
      <w:r w:rsidRPr="00503386">
        <w:rPr>
          <w:rFonts w:ascii="Gotham Light" w:hAnsi="Gotham Light" w:cs="Arial"/>
          <w:b/>
        </w:rPr>
        <w:t>Scholarships</w:t>
      </w:r>
      <w:r w:rsidR="001C4793">
        <w:rPr>
          <w:rFonts w:ascii="Gotham Light" w:hAnsi="Gotham Light" w:cs="Arial"/>
        </w:rPr>
        <w:t xml:space="preserve"> – a one-</w:t>
      </w:r>
      <w:r w:rsidRPr="00503386">
        <w:rPr>
          <w:rFonts w:ascii="Gotham Light" w:hAnsi="Gotham Light" w:cs="Arial"/>
        </w:rPr>
        <w:t xml:space="preserve">year </w:t>
      </w:r>
      <w:r w:rsidR="00F7671E">
        <w:rPr>
          <w:rFonts w:ascii="Gotham Light" w:hAnsi="Gotham Light" w:cs="Arial"/>
        </w:rPr>
        <w:t xml:space="preserve">taught </w:t>
      </w:r>
      <w:r w:rsidRPr="00503386">
        <w:rPr>
          <w:rFonts w:ascii="Gotham Light" w:hAnsi="Gotham Light" w:cs="Arial"/>
        </w:rPr>
        <w:t>master</w:t>
      </w:r>
      <w:r w:rsidR="000B1976">
        <w:rPr>
          <w:rFonts w:ascii="Gotham Light" w:hAnsi="Gotham Light" w:cs="Arial"/>
        </w:rPr>
        <w:t>’</w:t>
      </w:r>
      <w:r w:rsidRPr="00503386">
        <w:rPr>
          <w:rFonts w:ascii="Gotham Light" w:hAnsi="Gotham Light" w:cs="Arial"/>
        </w:rPr>
        <w:t>s degree in any subject and at any UK higher education institution.</w:t>
      </w:r>
      <w:r w:rsidR="00503386">
        <w:rPr>
          <w:rFonts w:ascii="Gotham Light" w:hAnsi="Gotham Light" w:cs="Arial"/>
        </w:rPr>
        <w:t xml:space="preserve"> </w:t>
      </w:r>
    </w:p>
    <w:p w14:paraId="6059C024" w14:textId="77777777" w:rsidR="00F17AD8" w:rsidRPr="003658EB" w:rsidRDefault="00F17AD8" w:rsidP="00503386">
      <w:pPr>
        <w:spacing w:after="0"/>
        <w:jc w:val="both"/>
        <w:rPr>
          <w:rFonts w:ascii="Gotham Light" w:hAnsi="Gotham Light" w:cs="Arial"/>
        </w:rPr>
      </w:pPr>
    </w:p>
    <w:p w14:paraId="4CDAD54E" w14:textId="610E752D" w:rsidR="00F17AD8" w:rsidRPr="00503386" w:rsidRDefault="00F17AD8" w:rsidP="00503386">
      <w:pPr>
        <w:pStyle w:val="ListParagraph"/>
        <w:numPr>
          <w:ilvl w:val="0"/>
          <w:numId w:val="10"/>
        </w:numPr>
        <w:spacing w:after="0"/>
        <w:jc w:val="both"/>
        <w:rPr>
          <w:rFonts w:ascii="Gotham Light" w:hAnsi="Gotham Light" w:cs="Arial"/>
        </w:rPr>
      </w:pPr>
      <w:r w:rsidRPr="00503386">
        <w:rPr>
          <w:rFonts w:ascii="Gotham Light" w:hAnsi="Gotham Light" w:cs="Arial"/>
          <w:b/>
        </w:rPr>
        <w:t>Fellowships</w:t>
      </w:r>
      <w:r w:rsidRPr="00503386">
        <w:rPr>
          <w:rFonts w:ascii="Gotham Light" w:hAnsi="Gotham Light" w:cs="Arial"/>
        </w:rPr>
        <w:t xml:space="preserve"> –</w:t>
      </w:r>
      <w:r w:rsidR="00F7671E">
        <w:rPr>
          <w:rFonts w:ascii="Gotham Light" w:hAnsi="Gotham Light" w:cs="Arial"/>
        </w:rPr>
        <w:t xml:space="preserve"> </w:t>
      </w:r>
      <w:r w:rsidRPr="00503386">
        <w:rPr>
          <w:rFonts w:ascii="Gotham Light" w:hAnsi="Gotham Light" w:cs="Arial"/>
        </w:rPr>
        <w:t xml:space="preserve">either a bespoke </w:t>
      </w:r>
      <w:r w:rsidR="00F7671E">
        <w:rPr>
          <w:rFonts w:ascii="Gotham Light" w:hAnsi="Gotham Light" w:cs="Arial"/>
        </w:rPr>
        <w:t>short course</w:t>
      </w:r>
      <w:r w:rsidRPr="00503386">
        <w:rPr>
          <w:rFonts w:ascii="Gotham Light" w:hAnsi="Gotham Light" w:cs="Arial"/>
        </w:rPr>
        <w:t xml:space="preserve"> or research</w:t>
      </w:r>
      <w:r w:rsidR="00503386">
        <w:rPr>
          <w:rFonts w:ascii="Gotham Light" w:hAnsi="Gotham Light" w:cs="Arial"/>
        </w:rPr>
        <w:t xml:space="preserve"> project based in the UK f</w:t>
      </w:r>
      <w:r w:rsidRPr="00503386">
        <w:rPr>
          <w:rFonts w:ascii="Gotham Light" w:hAnsi="Gotham Light" w:cs="Arial"/>
        </w:rPr>
        <w:t xml:space="preserve">or </w:t>
      </w:r>
      <w:r w:rsidR="00F7671E">
        <w:rPr>
          <w:rFonts w:ascii="Gotham Light" w:hAnsi="Gotham Light" w:cs="Arial"/>
        </w:rPr>
        <w:t>two to twelve</w:t>
      </w:r>
      <w:r w:rsidRPr="00503386">
        <w:rPr>
          <w:rFonts w:ascii="Gotham Light" w:hAnsi="Gotham Light" w:cs="Arial"/>
        </w:rPr>
        <w:t xml:space="preserve"> months.</w:t>
      </w:r>
      <w:r w:rsidR="00503386">
        <w:rPr>
          <w:rFonts w:ascii="Gotham Light" w:hAnsi="Gotham Light" w:cs="Arial"/>
        </w:rPr>
        <w:t xml:space="preserve"> Fellowship awards are available in specific regions only.</w:t>
      </w:r>
    </w:p>
    <w:p w14:paraId="608010C0" w14:textId="77777777" w:rsidR="004333CF" w:rsidRPr="003658EB" w:rsidRDefault="004333CF" w:rsidP="00974D35">
      <w:pPr>
        <w:spacing w:after="0"/>
        <w:rPr>
          <w:rFonts w:ascii="Gotham Light" w:hAnsi="Gotham Light" w:cs="Arial"/>
        </w:rPr>
      </w:pPr>
    </w:p>
    <w:p w14:paraId="2ED28A51" w14:textId="2A612E75" w:rsidR="00080CE1" w:rsidRDefault="00974D35" w:rsidP="00080CE1">
      <w:pPr>
        <w:spacing w:after="0"/>
        <w:jc w:val="both"/>
        <w:rPr>
          <w:rFonts w:ascii="Gotham Light" w:hAnsi="Gotham Light"/>
          <w:color w:val="000000" w:themeColor="text1"/>
        </w:rPr>
      </w:pPr>
      <w:r w:rsidRPr="18E9F359">
        <w:rPr>
          <w:rFonts w:ascii="Gotham Light" w:hAnsi="Gotham Light"/>
          <w:color w:val="000000" w:themeColor="text1"/>
        </w:rPr>
        <w:t xml:space="preserve">For the </w:t>
      </w:r>
      <w:r w:rsidR="005F49DD" w:rsidRPr="18E9F359">
        <w:rPr>
          <w:rFonts w:ascii="Gotham Light" w:hAnsi="Gotham Light"/>
          <w:color w:val="000000" w:themeColor="text1"/>
        </w:rPr>
        <w:t>20</w:t>
      </w:r>
      <w:r w:rsidR="09AE882B" w:rsidRPr="18E9F359">
        <w:rPr>
          <w:rFonts w:ascii="Gotham Light" w:hAnsi="Gotham Light"/>
          <w:color w:val="000000" w:themeColor="text1"/>
        </w:rPr>
        <w:t>20</w:t>
      </w:r>
      <w:r w:rsidR="005F49DD" w:rsidRPr="18E9F359">
        <w:rPr>
          <w:rFonts w:ascii="Gotham Light" w:hAnsi="Gotham Light"/>
          <w:color w:val="000000" w:themeColor="text1"/>
        </w:rPr>
        <w:t>-202</w:t>
      </w:r>
      <w:r w:rsidR="38EF8C38" w:rsidRPr="18E9F359">
        <w:rPr>
          <w:rFonts w:ascii="Gotham Light" w:hAnsi="Gotham Light"/>
          <w:color w:val="000000" w:themeColor="text1"/>
        </w:rPr>
        <w:t>1</w:t>
      </w:r>
      <w:r w:rsidRPr="18E9F359">
        <w:rPr>
          <w:rFonts w:ascii="Gotham Light" w:hAnsi="Gotham Light"/>
          <w:color w:val="000000" w:themeColor="text1"/>
        </w:rPr>
        <w:t xml:space="preserve"> academic year </w:t>
      </w:r>
      <w:r w:rsidR="2783C8C6" w:rsidRPr="18E9F359">
        <w:rPr>
          <w:rFonts w:ascii="Gotham Light" w:hAnsi="Gotham Light"/>
          <w:color w:val="000000" w:themeColor="text1"/>
        </w:rPr>
        <w:t>over 1,600</w:t>
      </w:r>
      <w:r w:rsidR="558302CE" w:rsidRPr="18E9F359">
        <w:rPr>
          <w:rFonts w:ascii="Gotham Light" w:hAnsi="Gotham Light"/>
          <w:color w:val="000000" w:themeColor="text1"/>
        </w:rPr>
        <w:t xml:space="preserve"> awards have been offered to </w:t>
      </w:r>
      <w:r w:rsidR="001359CE" w:rsidRPr="18E9F359">
        <w:rPr>
          <w:rFonts w:ascii="Gotham Light" w:hAnsi="Gotham Light"/>
          <w:color w:val="000000" w:themeColor="text1"/>
        </w:rPr>
        <w:t>Chevening S</w:t>
      </w:r>
      <w:r w:rsidRPr="18E9F359">
        <w:rPr>
          <w:rFonts w:ascii="Gotham Light" w:hAnsi="Gotham Light"/>
          <w:color w:val="000000" w:themeColor="text1"/>
        </w:rPr>
        <w:t>cholars</w:t>
      </w:r>
      <w:r w:rsidR="001359CE" w:rsidRPr="18E9F359">
        <w:rPr>
          <w:rFonts w:ascii="Gotham Light" w:hAnsi="Gotham Light"/>
          <w:color w:val="000000" w:themeColor="text1"/>
        </w:rPr>
        <w:t xml:space="preserve"> and F</w:t>
      </w:r>
      <w:r w:rsidR="00F17AD8" w:rsidRPr="18E9F359">
        <w:rPr>
          <w:rFonts w:ascii="Gotham Light" w:hAnsi="Gotham Light"/>
          <w:color w:val="000000" w:themeColor="text1"/>
        </w:rPr>
        <w:t xml:space="preserve">ellows to the UK. </w:t>
      </w:r>
      <w:r w:rsidRPr="18E9F359">
        <w:rPr>
          <w:rFonts w:ascii="Gotham Light" w:hAnsi="Gotham Light"/>
          <w:color w:val="000000" w:themeColor="text1"/>
        </w:rPr>
        <w:t xml:space="preserve">For more information on Chevening </w:t>
      </w:r>
      <w:r w:rsidR="00F17AD8" w:rsidRPr="18E9F359">
        <w:rPr>
          <w:rFonts w:ascii="Gotham Light" w:hAnsi="Gotham Light"/>
          <w:color w:val="000000" w:themeColor="text1"/>
        </w:rPr>
        <w:t>Awards</w:t>
      </w:r>
      <w:r w:rsidRPr="18E9F359">
        <w:rPr>
          <w:rFonts w:ascii="Gotham Light" w:hAnsi="Gotham Light"/>
          <w:color w:val="000000" w:themeColor="text1"/>
        </w:rPr>
        <w:t xml:space="preserve"> please visit </w:t>
      </w:r>
      <w:hyperlink r:id="rId11">
        <w:r w:rsidRPr="18E9F359">
          <w:rPr>
            <w:rStyle w:val="Hyperlink"/>
            <w:rFonts w:ascii="Gotham Light" w:hAnsi="Gotham Light"/>
          </w:rPr>
          <w:t>www.chevening.org</w:t>
        </w:r>
      </w:hyperlink>
      <w:r w:rsidR="00E03F02" w:rsidRPr="18E9F359">
        <w:rPr>
          <w:rFonts w:ascii="Gotham Light" w:hAnsi="Gotham Light"/>
          <w:color w:val="000000" w:themeColor="text1"/>
        </w:rPr>
        <w:t>.</w:t>
      </w:r>
    </w:p>
    <w:p w14:paraId="5208E3F4" w14:textId="77777777" w:rsidR="00080CE1" w:rsidRDefault="00080CE1" w:rsidP="00080CE1">
      <w:pPr>
        <w:spacing w:after="0"/>
        <w:jc w:val="both"/>
        <w:rPr>
          <w:rFonts w:ascii="Gotham Light" w:hAnsi="Gotham Light"/>
          <w:color w:val="000000" w:themeColor="text1"/>
        </w:rPr>
      </w:pPr>
    </w:p>
    <w:p w14:paraId="63D9CC18" w14:textId="6ED4C632" w:rsidR="00E078E0" w:rsidRPr="00296821" w:rsidRDefault="00692BD9" w:rsidP="00080CE1">
      <w:pPr>
        <w:spacing w:after="0"/>
        <w:jc w:val="both"/>
        <w:rPr>
          <w:rFonts w:ascii="Gotham Light" w:hAnsi="Gotham Light" w:cs="Arial"/>
        </w:rPr>
      </w:pPr>
      <w:r w:rsidRPr="003658EB">
        <w:rPr>
          <w:rFonts w:ascii="Gotham Light" w:hAnsi="Gotham Light" w:cs="Arial"/>
        </w:rPr>
        <w:t>Reading Committees play a cr</w:t>
      </w:r>
      <w:r w:rsidR="00F17AD8" w:rsidRPr="003658EB">
        <w:rPr>
          <w:rFonts w:ascii="Gotham Light" w:hAnsi="Gotham Light" w:cs="Arial"/>
        </w:rPr>
        <w:t xml:space="preserve">ucial part in the selection of </w:t>
      </w:r>
      <w:r w:rsidR="00503386">
        <w:rPr>
          <w:rFonts w:ascii="Gotham Light" w:hAnsi="Gotham Light" w:cs="Arial"/>
        </w:rPr>
        <w:t xml:space="preserve">Chevening </w:t>
      </w:r>
      <w:r w:rsidR="001359CE">
        <w:rPr>
          <w:rFonts w:ascii="Gotham Light" w:hAnsi="Gotham Light" w:cs="Arial"/>
        </w:rPr>
        <w:t>S</w:t>
      </w:r>
      <w:r w:rsidRPr="003658EB">
        <w:rPr>
          <w:rFonts w:ascii="Gotham Light" w:hAnsi="Gotham Light" w:cs="Arial"/>
        </w:rPr>
        <w:t>cholars</w:t>
      </w:r>
      <w:r w:rsidR="001359CE">
        <w:rPr>
          <w:rFonts w:ascii="Gotham Light" w:hAnsi="Gotham Light" w:cs="Arial"/>
        </w:rPr>
        <w:t xml:space="preserve"> and F</w:t>
      </w:r>
      <w:r w:rsidR="003658EB" w:rsidRPr="003658EB">
        <w:rPr>
          <w:rFonts w:ascii="Gotham Light" w:hAnsi="Gotham Light" w:cs="Arial"/>
        </w:rPr>
        <w:t>ellows</w:t>
      </w:r>
      <w:r w:rsidR="00AA4056">
        <w:rPr>
          <w:rFonts w:ascii="Gotham Light" w:hAnsi="Gotham Light" w:cs="Arial"/>
        </w:rPr>
        <w:t xml:space="preserve"> to ensure independently assessed excellence</w:t>
      </w:r>
      <w:r w:rsidR="003658EB" w:rsidRPr="003658EB">
        <w:rPr>
          <w:rFonts w:ascii="Gotham Light" w:hAnsi="Gotham Light" w:cs="Arial"/>
        </w:rPr>
        <w:t xml:space="preserve">. </w:t>
      </w:r>
      <w:r w:rsidR="008614A8">
        <w:rPr>
          <w:rFonts w:ascii="Gotham Light" w:hAnsi="Gotham Light" w:cs="Arial"/>
        </w:rPr>
        <w:t xml:space="preserve">Each </w:t>
      </w:r>
      <w:r w:rsidRPr="003658EB">
        <w:rPr>
          <w:rFonts w:ascii="Gotham Light" w:hAnsi="Gotham Light" w:cs="Arial"/>
        </w:rPr>
        <w:t>com</w:t>
      </w:r>
      <w:r w:rsidR="00F7671E">
        <w:rPr>
          <w:rFonts w:ascii="Gotham Light" w:hAnsi="Gotham Light" w:cs="Arial"/>
        </w:rPr>
        <w:t>mittee comprises two members:</w:t>
      </w:r>
      <w:r w:rsidRPr="003658EB">
        <w:rPr>
          <w:rFonts w:ascii="Gotham Light" w:hAnsi="Gotham Light" w:cs="Arial"/>
        </w:rPr>
        <w:t xml:space="preserve"> a </w:t>
      </w:r>
      <w:r w:rsidRPr="003658EB">
        <w:rPr>
          <w:rFonts w:ascii="Gotham Light" w:hAnsi="Gotham Light" w:cs="Arial"/>
          <w:i/>
        </w:rPr>
        <w:t xml:space="preserve">Regional </w:t>
      </w:r>
      <w:r w:rsidR="00CA61EF">
        <w:rPr>
          <w:rFonts w:ascii="Gotham Light" w:hAnsi="Gotham Light" w:cs="Arial"/>
          <w:i/>
        </w:rPr>
        <w:t>Assessor</w:t>
      </w:r>
      <w:r w:rsidRPr="003658EB">
        <w:rPr>
          <w:rFonts w:ascii="Gotham Light" w:hAnsi="Gotham Light" w:cs="Arial"/>
        </w:rPr>
        <w:t xml:space="preserve"> and an </w:t>
      </w:r>
      <w:r w:rsidRPr="003658EB">
        <w:rPr>
          <w:rFonts w:ascii="Gotham Light" w:hAnsi="Gotham Light" w:cs="Arial"/>
          <w:i/>
        </w:rPr>
        <w:t xml:space="preserve">Academic </w:t>
      </w:r>
      <w:r w:rsidR="00CA61EF">
        <w:rPr>
          <w:rFonts w:ascii="Gotham Light" w:hAnsi="Gotham Light" w:cs="Arial"/>
          <w:i/>
        </w:rPr>
        <w:t>Assessor</w:t>
      </w:r>
      <w:r w:rsidR="00296821">
        <w:rPr>
          <w:rFonts w:ascii="Gotham Light" w:hAnsi="Gotham Light" w:cs="Arial"/>
          <w:i/>
        </w:rPr>
        <w:t xml:space="preserve"> </w:t>
      </w:r>
      <w:r w:rsidR="00F7671E">
        <w:rPr>
          <w:rFonts w:ascii="Gotham Light" w:hAnsi="Gotham Light" w:cs="Arial"/>
        </w:rPr>
        <w:t>who</w:t>
      </w:r>
      <w:r w:rsidR="00296821">
        <w:rPr>
          <w:rFonts w:ascii="Gotham Light" w:hAnsi="Gotham Light" w:cs="Arial"/>
        </w:rPr>
        <w:t xml:space="preserve"> will be asked to assess applications from a particular country or cou</w:t>
      </w:r>
      <w:r w:rsidR="001C6824">
        <w:rPr>
          <w:rFonts w:ascii="Gotham Light" w:hAnsi="Gotham Light" w:cs="Arial"/>
        </w:rPr>
        <w:t>ntries from a particular region (see Annex A).</w:t>
      </w:r>
    </w:p>
    <w:p w14:paraId="5DF51919" w14:textId="77777777" w:rsidR="00E03F02" w:rsidRPr="003658EB" w:rsidRDefault="00E03F02" w:rsidP="00080CE1">
      <w:pPr>
        <w:spacing w:after="0"/>
        <w:jc w:val="both"/>
        <w:rPr>
          <w:rFonts w:ascii="Gotham Light" w:hAnsi="Gotham Light"/>
          <w:color w:val="000000" w:themeColor="text1"/>
        </w:rPr>
      </w:pPr>
    </w:p>
    <w:p w14:paraId="09C06DE4" w14:textId="1AA1E94E" w:rsidR="00D0058C" w:rsidRPr="004B07CB" w:rsidRDefault="00D0058C" w:rsidP="17A2C8C5">
      <w:pPr>
        <w:pStyle w:val="ListParagraph"/>
        <w:numPr>
          <w:ilvl w:val="0"/>
          <w:numId w:val="12"/>
        </w:numPr>
        <w:spacing w:after="0"/>
        <w:jc w:val="both"/>
        <w:rPr>
          <w:rFonts w:eastAsiaTheme="minorEastAsia"/>
        </w:rPr>
      </w:pPr>
      <w:r w:rsidRPr="17A2C8C5">
        <w:rPr>
          <w:rFonts w:ascii="Gotham Light" w:hAnsi="Gotham Light" w:cs="Arial"/>
          <w:u w:val="single"/>
        </w:rPr>
        <w:t xml:space="preserve">We are seeking a number of </w:t>
      </w:r>
      <w:r w:rsidRPr="17A2C8C5">
        <w:rPr>
          <w:rFonts w:ascii="Gotham Light" w:hAnsi="Gotham Light" w:cs="Arial"/>
          <w:i/>
          <w:iCs/>
          <w:u w:val="single"/>
        </w:rPr>
        <w:t xml:space="preserve">Regional </w:t>
      </w:r>
      <w:r w:rsidR="00CA61EF" w:rsidRPr="17A2C8C5">
        <w:rPr>
          <w:rFonts w:ascii="Gotham Light" w:hAnsi="Gotham Light" w:cs="Arial"/>
          <w:i/>
          <w:iCs/>
          <w:u w:val="single"/>
        </w:rPr>
        <w:t>Assessors</w:t>
      </w:r>
      <w:r w:rsidRPr="17A2C8C5">
        <w:rPr>
          <w:rFonts w:ascii="Gotham Light" w:hAnsi="Gotham Light" w:cs="Arial"/>
          <w:i/>
          <w:iCs/>
          <w:u w:val="single"/>
        </w:rPr>
        <w:t xml:space="preserve"> </w:t>
      </w:r>
      <w:r w:rsidRPr="17A2C8C5">
        <w:rPr>
          <w:rFonts w:ascii="Gotham Light" w:eastAsia="Gotham Light" w:hAnsi="Gotham Light" w:cs="Gotham Light"/>
        </w:rPr>
        <w:t xml:space="preserve">with substantial international experience across a </w:t>
      </w:r>
      <w:r w:rsidRPr="004B07CB">
        <w:rPr>
          <w:rFonts w:ascii="Gotham Light" w:eastAsia="Gotham Light" w:hAnsi="Gotham Light" w:cs="Gotham Light"/>
        </w:rPr>
        <w:t xml:space="preserve">range of countries and/or a region. </w:t>
      </w:r>
      <w:r w:rsidR="5862D625" w:rsidRPr="004B07CB">
        <w:rPr>
          <w:rFonts w:ascii="Gotham Light" w:eastAsia="Gotham Light" w:hAnsi="Gotham Light" w:cs="Gotham Light"/>
        </w:rPr>
        <w:t>In addition to reading and scoring applications</w:t>
      </w:r>
      <w:r w:rsidR="19D33D5F" w:rsidRPr="004B07CB">
        <w:rPr>
          <w:rFonts w:ascii="Gotham Light" w:eastAsia="Gotham Light" w:hAnsi="Gotham Light" w:cs="Gotham Light"/>
        </w:rPr>
        <w:t xml:space="preserve"> according to</w:t>
      </w:r>
      <w:r w:rsidR="5862D625" w:rsidRPr="004B07CB">
        <w:rPr>
          <w:rFonts w:ascii="Gotham Light" w:eastAsia="Gotham Light" w:hAnsi="Gotham Light" w:cs="Gotham Light"/>
        </w:rPr>
        <w:t xml:space="preserve"> the Chevening assessment criteria, Regional Assessors are asked to consider the applicant’s career aspirations in relation to country context and to produce a short</w:t>
      </w:r>
      <w:r w:rsidR="0D809AB9" w:rsidRPr="004B07CB">
        <w:rPr>
          <w:rFonts w:ascii="Gotham Light" w:eastAsia="Gotham Light" w:hAnsi="Gotham Light" w:cs="Gotham Light"/>
        </w:rPr>
        <w:t xml:space="preserve">, </w:t>
      </w:r>
      <w:r w:rsidR="5862D625" w:rsidRPr="004B07CB">
        <w:rPr>
          <w:rFonts w:ascii="Gotham Light" w:eastAsia="Gotham Light" w:hAnsi="Gotham Light" w:cs="Gotham Light"/>
        </w:rPr>
        <w:t>written report for each country assessed.</w:t>
      </w:r>
      <w:r w:rsidR="005795F1" w:rsidRPr="004B07CB">
        <w:rPr>
          <w:rFonts w:ascii="Gotham Light" w:eastAsia="Gotham Light" w:hAnsi="Gotham Light" w:cs="Gotham Light"/>
        </w:rPr>
        <w:t xml:space="preserve"> </w:t>
      </w:r>
      <w:r w:rsidRPr="004B07CB">
        <w:rPr>
          <w:rFonts w:ascii="Gotham Light" w:hAnsi="Gotham Light" w:cs="Arial"/>
        </w:rPr>
        <w:t xml:space="preserve">Previously, Regional </w:t>
      </w:r>
      <w:r w:rsidR="00CA61EF" w:rsidRPr="004B07CB">
        <w:rPr>
          <w:rFonts w:ascii="Gotham Light" w:hAnsi="Gotham Light" w:cs="Arial"/>
        </w:rPr>
        <w:t>Assessors</w:t>
      </w:r>
      <w:r w:rsidRPr="004B07CB">
        <w:rPr>
          <w:rFonts w:ascii="Gotham Light" w:hAnsi="Gotham Light" w:cs="Arial"/>
        </w:rPr>
        <w:t xml:space="preserve"> ha</w:t>
      </w:r>
      <w:r w:rsidR="00FA0F32" w:rsidRPr="004B07CB">
        <w:rPr>
          <w:rFonts w:ascii="Gotham Light" w:hAnsi="Gotham Light" w:cs="Arial"/>
        </w:rPr>
        <w:t>ve included former UK diplomats and</w:t>
      </w:r>
      <w:r w:rsidR="00BF7F78" w:rsidRPr="004B07CB">
        <w:rPr>
          <w:rFonts w:ascii="Gotham Light" w:hAnsi="Gotham Light" w:cs="Arial"/>
        </w:rPr>
        <w:t xml:space="preserve"> representatives from private sector organisations or higher education institutions. </w:t>
      </w:r>
    </w:p>
    <w:p w14:paraId="36447AAD" w14:textId="77777777" w:rsidR="00D0058C" w:rsidRPr="004B07CB" w:rsidRDefault="00D0058C" w:rsidP="0A5C9602">
      <w:pPr>
        <w:spacing w:after="0"/>
        <w:jc w:val="both"/>
        <w:rPr>
          <w:rFonts w:ascii="Gotham Light" w:hAnsi="Gotham Light" w:cs="Arial"/>
        </w:rPr>
      </w:pPr>
    </w:p>
    <w:p w14:paraId="7C23172F" w14:textId="44C54D12" w:rsidR="00D0058C" w:rsidRPr="004B07CB" w:rsidRDefault="00D0058C" w:rsidP="7E7532CF">
      <w:pPr>
        <w:pStyle w:val="ListParagraph"/>
        <w:numPr>
          <w:ilvl w:val="0"/>
          <w:numId w:val="12"/>
        </w:numPr>
        <w:jc w:val="both"/>
        <w:rPr>
          <w:rFonts w:eastAsiaTheme="minorEastAsia"/>
        </w:rPr>
      </w:pPr>
      <w:r w:rsidRPr="004B07CB">
        <w:rPr>
          <w:rFonts w:ascii="Gotham Light" w:hAnsi="Gotham Light" w:cs="Arial"/>
          <w:u w:val="single"/>
        </w:rPr>
        <w:t xml:space="preserve">We are seeking a number of </w:t>
      </w:r>
      <w:r w:rsidRPr="004B07CB">
        <w:rPr>
          <w:rFonts w:ascii="Gotham Light" w:hAnsi="Gotham Light" w:cs="Arial"/>
          <w:i/>
          <w:iCs/>
          <w:u w:val="single"/>
        </w:rPr>
        <w:t xml:space="preserve">Academic </w:t>
      </w:r>
      <w:r w:rsidR="00CA61EF" w:rsidRPr="004B07CB">
        <w:rPr>
          <w:rFonts w:ascii="Gotham Light" w:hAnsi="Gotham Light" w:cs="Arial"/>
          <w:i/>
          <w:iCs/>
          <w:u w:val="single"/>
        </w:rPr>
        <w:t>Assessors</w:t>
      </w:r>
      <w:r w:rsidRPr="004B07CB">
        <w:rPr>
          <w:rFonts w:ascii="Gotham Light" w:hAnsi="Gotham Light" w:cs="Arial"/>
          <w:b/>
          <w:bCs/>
        </w:rPr>
        <w:t xml:space="preserve"> </w:t>
      </w:r>
      <w:r w:rsidRPr="004B07CB">
        <w:rPr>
          <w:rFonts w:ascii="Gotham Light" w:eastAsia="Gotham Light" w:hAnsi="Gotham Light" w:cs="Gotham Light"/>
        </w:rPr>
        <w:t xml:space="preserve">with experience in assessing academic applications from a wide range of subject areas. </w:t>
      </w:r>
      <w:r w:rsidR="22851CD8" w:rsidRPr="004B07CB">
        <w:rPr>
          <w:rFonts w:ascii="Gotham Light" w:eastAsia="Gotham Light" w:hAnsi="Gotham Light" w:cs="Gotham Light"/>
        </w:rPr>
        <w:t xml:space="preserve">In addition to reading and scoring applications </w:t>
      </w:r>
      <w:r w:rsidR="5583C3CD" w:rsidRPr="004B07CB">
        <w:rPr>
          <w:rFonts w:ascii="Gotham Light" w:eastAsia="Gotham Light" w:hAnsi="Gotham Light" w:cs="Gotham Light"/>
        </w:rPr>
        <w:t>according to</w:t>
      </w:r>
      <w:r w:rsidR="22851CD8" w:rsidRPr="004B07CB">
        <w:rPr>
          <w:rFonts w:ascii="Gotham Light" w:eastAsia="Gotham Light" w:hAnsi="Gotham Light" w:cs="Gotham Light"/>
        </w:rPr>
        <w:t xml:space="preserve"> the Chevening assessment criteria, Academic Assessors are asked to consider the applicant’s academic abilities against courses chosen and to produce a short</w:t>
      </w:r>
      <w:r w:rsidR="27088EB4" w:rsidRPr="004B07CB">
        <w:rPr>
          <w:rFonts w:ascii="Gotham Light" w:eastAsia="Gotham Light" w:hAnsi="Gotham Light" w:cs="Gotham Light"/>
        </w:rPr>
        <w:t xml:space="preserve">, </w:t>
      </w:r>
      <w:r w:rsidR="22851CD8" w:rsidRPr="004B07CB">
        <w:rPr>
          <w:rFonts w:ascii="Gotham Light" w:eastAsia="Gotham Light" w:hAnsi="Gotham Light" w:cs="Gotham Light"/>
        </w:rPr>
        <w:t>written report for each country assessed.</w:t>
      </w:r>
      <w:r w:rsidR="00BF7F78" w:rsidRPr="004B07CB">
        <w:rPr>
          <w:rFonts w:ascii="Gotham Light" w:eastAsia="Gotham Light" w:hAnsi="Gotham Light" w:cs="Gotham Light"/>
        </w:rPr>
        <w:t xml:space="preserve"> Previously, Academic </w:t>
      </w:r>
      <w:r w:rsidR="00CA61EF" w:rsidRPr="004B07CB">
        <w:rPr>
          <w:rFonts w:ascii="Gotham Light" w:eastAsia="Gotham Light" w:hAnsi="Gotham Light" w:cs="Gotham Light"/>
        </w:rPr>
        <w:t>Assessors</w:t>
      </w:r>
      <w:r w:rsidR="00BF7F78" w:rsidRPr="004B07CB">
        <w:rPr>
          <w:rFonts w:ascii="Gotham Light" w:eastAsia="Gotham Light" w:hAnsi="Gotham Light" w:cs="Gotham Light"/>
        </w:rPr>
        <w:t xml:space="preserve"> have included International O</w:t>
      </w:r>
      <w:r w:rsidR="00BF7F78" w:rsidRPr="004B07CB">
        <w:rPr>
          <w:rFonts w:ascii="Gotham Light" w:hAnsi="Gotham Light" w:cs="Arial"/>
        </w:rPr>
        <w:t xml:space="preserve">fficers </w:t>
      </w:r>
      <w:r w:rsidR="00FA0F32" w:rsidRPr="004B07CB">
        <w:rPr>
          <w:rFonts w:ascii="Gotham Light" w:hAnsi="Gotham Light" w:cs="Arial"/>
        </w:rPr>
        <w:t>and</w:t>
      </w:r>
      <w:r w:rsidR="00BF7F78" w:rsidRPr="004B07CB">
        <w:rPr>
          <w:rFonts w:ascii="Gotham Light" w:hAnsi="Gotham Light" w:cs="Arial"/>
        </w:rPr>
        <w:t xml:space="preserve"> Admission</w:t>
      </w:r>
      <w:r w:rsidR="00B30DAD" w:rsidRPr="004B07CB">
        <w:rPr>
          <w:rFonts w:ascii="Gotham Light" w:hAnsi="Gotham Light" w:cs="Arial"/>
        </w:rPr>
        <w:t>s</w:t>
      </w:r>
      <w:r w:rsidR="00BF7F78" w:rsidRPr="004B07CB">
        <w:rPr>
          <w:rFonts w:ascii="Gotham Light" w:hAnsi="Gotham Light" w:cs="Arial"/>
        </w:rPr>
        <w:t xml:space="preserve"> Officers from a number of UK higher education institutions.</w:t>
      </w:r>
    </w:p>
    <w:p w14:paraId="0B7E92E4" w14:textId="39A2D375" w:rsidR="001C6824" w:rsidRDefault="00BF7F78" w:rsidP="004B07CB">
      <w:pPr>
        <w:spacing w:after="0"/>
        <w:jc w:val="both"/>
        <w:rPr>
          <w:rFonts w:ascii="Gotham Light" w:hAnsi="Gotham Light"/>
          <w:color w:val="000000" w:themeColor="text1"/>
        </w:rPr>
      </w:pPr>
      <w:r w:rsidRPr="004B07CB">
        <w:rPr>
          <w:rFonts w:ascii="Gotham Light" w:hAnsi="Gotham Light" w:cs="Arial"/>
        </w:rPr>
        <w:t xml:space="preserve">Each </w:t>
      </w:r>
      <w:r w:rsidRPr="004B07CB">
        <w:rPr>
          <w:rFonts w:ascii="Gotham Light" w:hAnsi="Gotham Light"/>
        </w:rPr>
        <w:t xml:space="preserve">reading committee member will be asked to make an assessment on the quality of each </w:t>
      </w:r>
      <w:r w:rsidR="00755471" w:rsidRPr="004B07CB">
        <w:rPr>
          <w:rFonts w:ascii="Gotham Light" w:hAnsi="Gotham Light"/>
        </w:rPr>
        <w:t xml:space="preserve">application </w:t>
      </w:r>
      <w:r w:rsidRPr="004B07CB">
        <w:rPr>
          <w:rFonts w:ascii="Gotham Light" w:hAnsi="Gotham Light"/>
        </w:rPr>
        <w:t xml:space="preserve">against the Chevening global selection criteria. Committee members are </w:t>
      </w:r>
      <w:r w:rsidR="6D1A7CD0" w:rsidRPr="004B07CB">
        <w:rPr>
          <w:rFonts w:ascii="Gotham Light" w:hAnsi="Gotham Light"/>
        </w:rPr>
        <w:t>required</w:t>
      </w:r>
      <w:r w:rsidRPr="004B07CB">
        <w:rPr>
          <w:rFonts w:ascii="Gotham Light" w:hAnsi="Gotham Light"/>
        </w:rPr>
        <w:t xml:space="preserve"> to submit their scores on an online system betwee</w:t>
      </w:r>
      <w:r w:rsidR="009E645F" w:rsidRPr="004B07CB">
        <w:rPr>
          <w:rFonts w:ascii="Gotham Light" w:hAnsi="Gotham Light"/>
        </w:rPr>
        <w:t xml:space="preserve">n </w:t>
      </w:r>
      <w:r w:rsidR="53D172E0" w:rsidRPr="004B07CB">
        <w:rPr>
          <w:rFonts w:ascii="Gotham Light" w:hAnsi="Gotham Light"/>
          <w:b/>
          <w:bCs/>
        </w:rPr>
        <w:t>23</w:t>
      </w:r>
      <w:r w:rsidR="005F49DD" w:rsidRPr="004B07CB">
        <w:rPr>
          <w:rFonts w:ascii="Gotham Light" w:hAnsi="Gotham Light"/>
          <w:b/>
          <w:bCs/>
        </w:rPr>
        <w:t xml:space="preserve"> </w:t>
      </w:r>
      <w:r w:rsidR="009E645F" w:rsidRPr="004B07CB">
        <w:rPr>
          <w:rFonts w:ascii="Gotham Light" w:hAnsi="Gotham Light"/>
          <w:b/>
          <w:bCs/>
        </w:rPr>
        <w:t xml:space="preserve">November </w:t>
      </w:r>
      <w:r w:rsidR="005F49DD" w:rsidRPr="004B07CB">
        <w:rPr>
          <w:rFonts w:ascii="Gotham Light" w:hAnsi="Gotham Light"/>
          <w:b/>
          <w:bCs/>
        </w:rPr>
        <w:t>20</w:t>
      </w:r>
      <w:r w:rsidR="4D8AA0FB" w:rsidRPr="004B07CB">
        <w:rPr>
          <w:rFonts w:ascii="Gotham Light" w:hAnsi="Gotham Light"/>
          <w:b/>
          <w:bCs/>
        </w:rPr>
        <w:t>20</w:t>
      </w:r>
      <w:r w:rsidR="005F49DD" w:rsidRPr="004B07CB">
        <w:rPr>
          <w:rFonts w:ascii="Gotham Light" w:hAnsi="Gotham Light"/>
          <w:b/>
          <w:bCs/>
        </w:rPr>
        <w:t xml:space="preserve"> </w:t>
      </w:r>
      <w:r w:rsidR="009E645F" w:rsidRPr="004B07CB">
        <w:rPr>
          <w:rFonts w:ascii="Gotham Light" w:hAnsi="Gotham Light"/>
          <w:b/>
          <w:bCs/>
        </w:rPr>
        <w:t>and</w:t>
      </w:r>
      <w:r w:rsidR="005F49DD" w:rsidRPr="004B07CB">
        <w:rPr>
          <w:rFonts w:ascii="Gotham Light" w:hAnsi="Gotham Light"/>
          <w:b/>
          <w:bCs/>
        </w:rPr>
        <w:t xml:space="preserve"> </w:t>
      </w:r>
      <w:r w:rsidR="0CE75C8D" w:rsidRPr="004B07CB">
        <w:rPr>
          <w:rFonts w:ascii="Gotham Light" w:hAnsi="Gotham Light"/>
          <w:b/>
          <w:bCs/>
        </w:rPr>
        <w:t>1</w:t>
      </w:r>
      <w:r w:rsidR="00B30DAD" w:rsidRPr="004B07CB">
        <w:rPr>
          <w:rFonts w:ascii="Gotham Light" w:hAnsi="Gotham Light"/>
          <w:b/>
          <w:bCs/>
        </w:rPr>
        <w:t xml:space="preserve"> </w:t>
      </w:r>
      <w:r w:rsidR="009E645F" w:rsidRPr="004B07CB">
        <w:rPr>
          <w:rFonts w:ascii="Gotham Light" w:hAnsi="Gotham Light"/>
          <w:b/>
          <w:bCs/>
        </w:rPr>
        <w:t xml:space="preserve">January </w:t>
      </w:r>
      <w:r w:rsidR="005F49DD" w:rsidRPr="004B07CB">
        <w:rPr>
          <w:rFonts w:ascii="Gotham Light" w:hAnsi="Gotham Light"/>
          <w:b/>
          <w:bCs/>
        </w:rPr>
        <w:t>202</w:t>
      </w:r>
      <w:r w:rsidR="3307025D" w:rsidRPr="004B07CB">
        <w:rPr>
          <w:rFonts w:ascii="Gotham Light" w:hAnsi="Gotham Light"/>
          <w:b/>
          <w:bCs/>
        </w:rPr>
        <w:t>1</w:t>
      </w:r>
      <w:r w:rsidR="009E645F" w:rsidRPr="004B07CB">
        <w:rPr>
          <w:rFonts w:ascii="Gotham Light" w:hAnsi="Gotham Light"/>
        </w:rPr>
        <w:t xml:space="preserve">. </w:t>
      </w:r>
      <w:r w:rsidR="3D95F22A" w:rsidRPr="004B07CB">
        <w:rPr>
          <w:rFonts w:ascii="Gotham Light" w:hAnsi="Gotham Light"/>
        </w:rPr>
        <w:t>A</w:t>
      </w:r>
      <w:r w:rsidR="411DA493" w:rsidRPr="004B07CB">
        <w:rPr>
          <w:rFonts w:ascii="Gotham Light" w:hAnsi="Gotham Light"/>
        </w:rPr>
        <w:t>ll committee members are required to complete</w:t>
      </w:r>
      <w:r w:rsidR="5EEC937A" w:rsidRPr="004B07CB">
        <w:rPr>
          <w:rFonts w:ascii="Gotham Light" w:hAnsi="Gotham Light"/>
        </w:rPr>
        <w:t xml:space="preserve"> assessment of</w:t>
      </w:r>
      <w:r w:rsidR="411DA493" w:rsidRPr="004B07CB">
        <w:rPr>
          <w:rFonts w:ascii="Gotham Light" w:hAnsi="Gotham Light"/>
        </w:rPr>
        <w:t xml:space="preserve"> 20 initial applications by </w:t>
      </w:r>
      <w:r w:rsidR="290876D3" w:rsidRPr="004B07CB">
        <w:rPr>
          <w:rFonts w:ascii="Gotham Light" w:hAnsi="Gotham Light"/>
          <w:b/>
          <w:bCs/>
        </w:rPr>
        <w:t>7 December 2020</w:t>
      </w:r>
      <w:r w:rsidR="411DA493" w:rsidRPr="004B07CB">
        <w:rPr>
          <w:rFonts w:ascii="Gotham Light" w:hAnsi="Gotham Light"/>
          <w:b/>
          <w:bCs/>
        </w:rPr>
        <w:t xml:space="preserve">.  </w:t>
      </w:r>
      <w:r w:rsidR="35348B83" w:rsidRPr="004B07CB">
        <w:rPr>
          <w:rFonts w:ascii="Gotham Light" w:hAnsi="Gotham Light"/>
        </w:rPr>
        <w:t>In addition, committee members must submit</w:t>
      </w:r>
      <w:r w:rsidR="35348B83" w:rsidRPr="004B07CB">
        <w:rPr>
          <w:rFonts w:ascii="Gotham Light" w:hAnsi="Gotham Light"/>
          <w:b/>
          <w:bCs/>
        </w:rPr>
        <w:t xml:space="preserve"> </w:t>
      </w:r>
      <w:r w:rsidR="35348B83" w:rsidRPr="004B07CB">
        <w:rPr>
          <w:rFonts w:ascii="Gotham Light" w:eastAsia="Gotham Light" w:hAnsi="Gotham Light" w:cs="Gotham Light"/>
        </w:rPr>
        <w:t xml:space="preserve">a short, written report for each country assessed by </w:t>
      </w:r>
      <w:r w:rsidR="35348B83" w:rsidRPr="004B07CB">
        <w:rPr>
          <w:rFonts w:ascii="Gotham Light" w:eastAsia="Gotham Light" w:hAnsi="Gotham Light" w:cs="Gotham Light"/>
          <w:b/>
          <w:bCs/>
        </w:rPr>
        <w:t>11 January 2021</w:t>
      </w:r>
      <w:r w:rsidR="35348B83" w:rsidRPr="004B07CB">
        <w:rPr>
          <w:rFonts w:ascii="Gotham Light" w:eastAsia="Gotham Light" w:hAnsi="Gotham Light" w:cs="Gotham Light"/>
        </w:rPr>
        <w:t>.</w:t>
      </w:r>
      <w:r w:rsidR="001C6824">
        <w:rPr>
          <w:rFonts w:ascii="Gotham Light" w:hAnsi="Gotham Light"/>
          <w:color w:val="000000" w:themeColor="text1"/>
        </w:rPr>
        <w:br w:type="page"/>
      </w:r>
    </w:p>
    <w:p w14:paraId="125AEF6F" w14:textId="7BA2591E" w:rsidR="00D0058C" w:rsidRDefault="00D0058C" w:rsidP="00B67CB0">
      <w:pPr>
        <w:pStyle w:val="NoSpacing"/>
        <w:tabs>
          <w:tab w:val="left" w:pos="284"/>
        </w:tabs>
        <w:jc w:val="both"/>
        <w:rPr>
          <w:rFonts w:ascii="Gotham Light" w:eastAsiaTheme="majorEastAsia" w:hAnsi="Gotham Light" w:cstheme="majorBidi"/>
          <w:color w:val="17365D" w:themeColor="text2" w:themeShade="BF"/>
          <w:spacing w:val="5"/>
          <w:kern w:val="28"/>
          <w:sz w:val="32"/>
          <w:szCs w:val="52"/>
        </w:rPr>
      </w:pPr>
      <w:r>
        <w:rPr>
          <w:rFonts w:ascii="Gotham Light" w:eastAsiaTheme="majorEastAsia" w:hAnsi="Gotham Light" w:cstheme="majorBidi"/>
          <w:color w:val="17365D" w:themeColor="text2" w:themeShade="BF"/>
          <w:spacing w:val="5"/>
          <w:kern w:val="28"/>
          <w:sz w:val="32"/>
          <w:szCs w:val="52"/>
        </w:rPr>
        <w:lastRenderedPageBreak/>
        <w:t>Eligibility</w:t>
      </w:r>
    </w:p>
    <w:p w14:paraId="72349299" w14:textId="77777777" w:rsidR="001C6824" w:rsidRDefault="001C6824" w:rsidP="00B67CB0">
      <w:pPr>
        <w:pStyle w:val="NoSpacing"/>
        <w:tabs>
          <w:tab w:val="left" w:pos="284"/>
        </w:tabs>
        <w:jc w:val="both"/>
        <w:rPr>
          <w:rFonts w:ascii="Gotham Light" w:hAnsi="Gotham Light" w:cs="Calibri"/>
          <w:color w:val="000000" w:themeColor="text1"/>
          <w:u w:color="191919"/>
        </w:rPr>
      </w:pPr>
    </w:p>
    <w:p w14:paraId="76034AAD" w14:textId="16E525CC" w:rsidR="00B67CB0" w:rsidRPr="003658EB" w:rsidRDefault="00B67CB0" w:rsidP="00B67CB0">
      <w:pPr>
        <w:pStyle w:val="NoSpacing"/>
        <w:tabs>
          <w:tab w:val="left" w:pos="284"/>
        </w:tabs>
        <w:jc w:val="both"/>
        <w:rPr>
          <w:rFonts w:ascii="Gotham Light" w:hAnsi="Gotham Light" w:cs="Calibri"/>
          <w:color w:val="000000" w:themeColor="text1"/>
          <w:u w:color="191919"/>
        </w:rPr>
      </w:pPr>
      <w:r w:rsidRPr="003658EB">
        <w:rPr>
          <w:rFonts w:ascii="Gotham Light" w:hAnsi="Gotham Light" w:cs="Calibri"/>
          <w:color w:val="000000" w:themeColor="text1"/>
          <w:u w:color="191919"/>
        </w:rPr>
        <w:t xml:space="preserve">In order to participate in the Chevening reading committee process, </w:t>
      </w:r>
      <w:r w:rsidR="00E81CA6">
        <w:rPr>
          <w:rFonts w:ascii="Gotham Light" w:hAnsi="Gotham Light" w:cs="Calibri"/>
          <w:color w:val="000000" w:themeColor="text1"/>
          <w:u w:color="191919"/>
        </w:rPr>
        <w:t xml:space="preserve">all </w:t>
      </w:r>
      <w:r w:rsidRPr="003658EB">
        <w:rPr>
          <w:rFonts w:ascii="Gotham Light" w:hAnsi="Gotham Light" w:cs="Calibri"/>
          <w:color w:val="000000" w:themeColor="text1"/>
          <w:u w:color="191919"/>
        </w:rPr>
        <w:t xml:space="preserve">committee members </w:t>
      </w:r>
      <w:r w:rsidR="00E81CA6">
        <w:rPr>
          <w:rFonts w:ascii="Gotham Light" w:hAnsi="Gotham Light" w:cs="Calibri"/>
          <w:color w:val="000000" w:themeColor="text1"/>
          <w:u w:color="191919"/>
        </w:rPr>
        <w:t>should:</w:t>
      </w:r>
      <w:r w:rsidR="00E81CA6" w:rsidRPr="003658EB">
        <w:rPr>
          <w:rFonts w:ascii="Gotham Light" w:hAnsi="Gotham Light" w:cs="Calibri"/>
          <w:color w:val="000000" w:themeColor="text1"/>
          <w:u w:color="191919"/>
        </w:rPr>
        <w:t xml:space="preserve"> </w:t>
      </w:r>
    </w:p>
    <w:p w14:paraId="7754CC93" w14:textId="77777777" w:rsidR="00B67CB0" w:rsidRPr="003658EB" w:rsidRDefault="00B67CB0" w:rsidP="00B67CB0">
      <w:pPr>
        <w:pStyle w:val="NoSpacing"/>
        <w:tabs>
          <w:tab w:val="left" w:pos="284"/>
        </w:tabs>
        <w:jc w:val="both"/>
        <w:rPr>
          <w:rFonts w:ascii="Gotham Light" w:hAnsi="Gotham Light" w:cs="Calibri"/>
          <w:color w:val="000000" w:themeColor="text1"/>
          <w:u w:color="191919"/>
        </w:rPr>
      </w:pPr>
    </w:p>
    <w:p w14:paraId="0B391BD1" w14:textId="42B83A71" w:rsidR="00B67CB0" w:rsidRPr="003658EB" w:rsidRDefault="00B67CB0" w:rsidP="00B67CB0">
      <w:pPr>
        <w:pStyle w:val="NoSpacing"/>
        <w:numPr>
          <w:ilvl w:val="0"/>
          <w:numId w:val="9"/>
        </w:numPr>
        <w:tabs>
          <w:tab w:val="left" w:pos="284"/>
        </w:tabs>
        <w:jc w:val="both"/>
        <w:rPr>
          <w:rFonts w:ascii="Gotham Light" w:hAnsi="Gotham Light" w:cs="Calibri"/>
          <w:color w:val="000000" w:themeColor="text1"/>
        </w:rPr>
      </w:pPr>
      <w:r w:rsidRPr="567C4CA7">
        <w:rPr>
          <w:rFonts w:ascii="Gotham Light" w:hAnsi="Gotham Light" w:cs="Calibri"/>
          <w:color w:val="000000" w:themeColor="text1"/>
        </w:rPr>
        <w:t>not be currently employed by the Chevening Secretariat, the Associati</w:t>
      </w:r>
      <w:r w:rsidR="00D0058C" w:rsidRPr="567C4CA7">
        <w:rPr>
          <w:rFonts w:ascii="Gotham Light" w:hAnsi="Gotham Light" w:cs="Calibri"/>
          <w:color w:val="000000" w:themeColor="text1"/>
        </w:rPr>
        <w:t>on of Commonwealth Universities or</w:t>
      </w:r>
      <w:r w:rsidRPr="567C4CA7">
        <w:rPr>
          <w:rFonts w:ascii="Gotham Light" w:hAnsi="Gotham Light" w:cs="Calibri"/>
          <w:color w:val="000000" w:themeColor="text1"/>
        </w:rPr>
        <w:t xml:space="preserve"> the Foreign and Commonwealth Office (including British </w:t>
      </w:r>
      <w:r w:rsidR="287CF318" w:rsidRPr="567C4CA7">
        <w:rPr>
          <w:rFonts w:ascii="Gotham Light" w:hAnsi="Gotham Light" w:cs="Calibri"/>
          <w:color w:val="000000" w:themeColor="text1"/>
        </w:rPr>
        <w:t>e</w:t>
      </w:r>
      <w:r w:rsidRPr="567C4CA7">
        <w:rPr>
          <w:rFonts w:ascii="Gotham Light" w:hAnsi="Gotham Light" w:cs="Calibri"/>
          <w:color w:val="000000" w:themeColor="text1"/>
        </w:rPr>
        <w:t>mbassies/</w:t>
      </w:r>
      <w:r w:rsidR="3865CAC6" w:rsidRPr="567C4CA7">
        <w:rPr>
          <w:rFonts w:ascii="Gotham Light" w:hAnsi="Gotham Light" w:cs="Calibri"/>
          <w:color w:val="000000" w:themeColor="text1"/>
        </w:rPr>
        <w:t>h</w:t>
      </w:r>
      <w:r w:rsidRPr="567C4CA7">
        <w:rPr>
          <w:rFonts w:ascii="Gotham Light" w:hAnsi="Gotham Light" w:cs="Calibri"/>
          <w:color w:val="000000" w:themeColor="text1"/>
        </w:rPr>
        <w:t xml:space="preserve">igh </w:t>
      </w:r>
      <w:r w:rsidR="7462B907" w:rsidRPr="567C4CA7">
        <w:rPr>
          <w:rFonts w:ascii="Gotham Light" w:hAnsi="Gotham Light" w:cs="Calibri"/>
          <w:color w:val="000000" w:themeColor="text1"/>
        </w:rPr>
        <w:t>c</w:t>
      </w:r>
      <w:r w:rsidRPr="567C4CA7">
        <w:rPr>
          <w:rFonts w:ascii="Gotham Light" w:hAnsi="Gotham Light" w:cs="Calibri"/>
          <w:color w:val="000000" w:themeColor="text1"/>
        </w:rPr>
        <w:t>ommissions overseas).</w:t>
      </w:r>
    </w:p>
    <w:p w14:paraId="28ECD082" w14:textId="1845BD72" w:rsidR="00B67CB0" w:rsidRDefault="00B67CB0" w:rsidP="00B67CB0">
      <w:pPr>
        <w:pStyle w:val="NoSpacing"/>
        <w:numPr>
          <w:ilvl w:val="0"/>
          <w:numId w:val="9"/>
        </w:numPr>
        <w:tabs>
          <w:tab w:val="left" w:pos="284"/>
        </w:tabs>
        <w:jc w:val="both"/>
        <w:rPr>
          <w:rFonts w:ascii="Gotham Light" w:hAnsi="Gotham Light" w:cs="Calibri"/>
          <w:color w:val="000000" w:themeColor="text1"/>
        </w:rPr>
      </w:pPr>
      <w:r w:rsidRPr="64AB317F">
        <w:rPr>
          <w:rFonts w:ascii="Gotham Light" w:hAnsi="Gotham Light" w:cs="Calibri"/>
          <w:color w:val="000000" w:themeColor="text1"/>
        </w:rPr>
        <w:t xml:space="preserve">not </w:t>
      </w:r>
      <w:r w:rsidR="00E81CA6" w:rsidRPr="64AB317F">
        <w:rPr>
          <w:rFonts w:ascii="Gotham Light" w:hAnsi="Gotham Light" w:cs="Calibri"/>
          <w:color w:val="000000" w:themeColor="text1"/>
        </w:rPr>
        <w:t xml:space="preserve">have </w:t>
      </w:r>
      <w:r w:rsidRPr="64AB317F">
        <w:rPr>
          <w:rFonts w:ascii="Gotham Light" w:hAnsi="Gotham Light" w:cs="Calibri"/>
          <w:color w:val="000000" w:themeColor="text1"/>
        </w:rPr>
        <w:t>been employed in the abov</w:t>
      </w:r>
      <w:r w:rsidR="001359CE" w:rsidRPr="64AB317F">
        <w:rPr>
          <w:rFonts w:ascii="Gotham Light" w:hAnsi="Gotham Light" w:cs="Calibri"/>
          <w:color w:val="000000" w:themeColor="text1"/>
        </w:rPr>
        <w:t xml:space="preserve">e categories since </w:t>
      </w:r>
      <w:r w:rsidR="00B30DAD" w:rsidRPr="64AB317F">
        <w:rPr>
          <w:rFonts w:ascii="Gotham Light" w:hAnsi="Gotham Light" w:cs="Calibri"/>
          <w:color w:val="000000" w:themeColor="text1"/>
        </w:rPr>
        <w:t>9 September 20</w:t>
      </w:r>
      <w:r w:rsidR="00470441">
        <w:rPr>
          <w:rFonts w:ascii="Gotham Light" w:hAnsi="Gotham Light" w:cs="Calibri"/>
          <w:color w:val="000000" w:themeColor="text1"/>
        </w:rPr>
        <w:t>19</w:t>
      </w:r>
      <w:r w:rsidRPr="64AB317F">
        <w:rPr>
          <w:rFonts w:ascii="Gotham Light" w:hAnsi="Gotham Light" w:cs="Calibri"/>
          <w:color w:val="000000" w:themeColor="text1"/>
        </w:rPr>
        <w:t xml:space="preserve">. </w:t>
      </w:r>
    </w:p>
    <w:p w14:paraId="71E8EADB" w14:textId="54529F80" w:rsidR="005F49DD" w:rsidRPr="005F49DD" w:rsidRDefault="005F49DD" w:rsidP="005F49DD">
      <w:pPr>
        <w:pStyle w:val="NoSpacing"/>
        <w:numPr>
          <w:ilvl w:val="0"/>
          <w:numId w:val="9"/>
        </w:numPr>
        <w:tabs>
          <w:tab w:val="left" w:pos="284"/>
        </w:tabs>
        <w:jc w:val="both"/>
        <w:rPr>
          <w:rFonts w:ascii="Gotham Light" w:hAnsi="Gotham Light" w:cs="Calibri"/>
          <w:color w:val="000000" w:themeColor="text1"/>
          <w:u w:color="191919"/>
        </w:rPr>
      </w:pPr>
      <w:r>
        <w:rPr>
          <w:rFonts w:ascii="Gotham Light" w:hAnsi="Gotham Light" w:cs="Calibri"/>
          <w:color w:val="000000" w:themeColor="text1"/>
          <w:u w:color="191919"/>
        </w:rPr>
        <w:t>not be a Chevening Scholar, Fellow or Alumnus</w:t>
      </w:r>
      <w:r w:rsidR="00612DF9">
        <w:rPr>
          <w:rFonts w:ascii="Gotham Light" w:hAnsi="Gotham Light" w:cs="Calibri"/>
          <w:color w:val="000000" w:themeColor="text1"/>
          <w:u w:color="191919"/>
        </w:rPr>
        <w:t>/a</w:t>
      </w:r>
      <w:r>
        <w:rPr>
          <w:rFonts w:ascii="Gotham Light" w:hAnsi="Gotham Light" w:cs="Calibri"/>
          <w:color w:val="000000" w:themeColor="text1"/>
          <w:u w:color="191919"/>
        </w:rPr>
        <w:t>.</w:t>
      </w:r>
    </w:p>
    <w:p w14:paraId="2007CBD1" w14:textId="40AE5B17" w:rsidR="00B67CB0" w:rsidRDefault="00B67CB0" w:rsidP="00B67CB0">
      <w:pPr>
        <w:pStyle w:val="NoSpacing"/>
        <w:numPr>
          <w:ilvl w:val="0"/>
          <w:numId w:val="9"/>
        </w:numPr>
        <w:tabs>
          <w:tab w:val="left" w:pos="284"/>
        </w:tabs>
        <w:jc w:val="both"/>
        <w:rPr>
          <w:rFonts w:ascii="Gotham Light" w:hAnsi="Gotham Light" w:cs="Calibri"/>
          <w:color w:val="000000" w:themeColor="text1"/>
          <w:u w:color="191919"/>
        </w:rPr>
      </w:pPr>
      <w:r w:rsidRPr="003658EB">
        <w:rPr>
          <w:rFonts w:ascii="Gotham Light" w:hAnsi="Gotham Light" w:cs="Calibri"/>
          <w:color w:val="000000" w:themeColor="text1"/>
          <w:u w:color="191919"/>
        </w:rPr>
        <w:t xml:space="preserve">hold a UK bank account registered in </w:t>
      </w:r>
      <w:r w:rsidR="00E81CA6">
        <w:rPr>
          <w:rFonts w:ascii="Gotham Light" w:hAnsi="Gotham Light" w:cs="Calibri"/>
          <w:color w:val="000000" w:themeColor="text1"/>
          <w:u w:color="191919"/>
        </w:rPr>
        <w:t xml:space="preserve">their </w:t>
      </w:r>
      <w:r w:rsidRPr="003658EB">
        <w:rPr>
          <w:rFonts w:ascii="Gotham Light" w:hAnsi="Gotham Light" w:cs="Calibri"/>
          <w:color w:val="000000" w:themeColor="text1"/>
          <w:u w:color="191919"/>
        </w:rPr>
        <w:t>own name. Nominated bank accounts will not be accepted.</w:t>
      </w:r>
    </w:p>
    <w:p w14:paraId="7BE9551F" w14:textId="2D92B6E0" w:rsidR="005F49DD" w:rsidRPr="005F49DD" w:rsidRDefault="00612DF9" w:rsidP="005F49DD">
      <w:pPr>
        <w:pStyle w:val="NoSpacing"/>
        <w:numPr>
          <w:ilvl w:val="0"/>
          <w:numId w:val="9"/>
        </w:numPr>
        <w:tabs>
          <w:tab w:val="left" w:pos="284"/>
        </w:tabs>
        <w:jc w:val="both"/>
        <w:rPr>
          <w:rFonts w:ascii="Gotham Light" w:hAnsi="Gotham Light" w:cs="Calibri"/>
          <w:color w:val="000000" w:themeColor="text1"/>
        </w:rPr>
      </w:pPr>
      <w:r w:rsidRPr="64AB317F">
        <w:rPr>
          <w:rFonts w:ascii="Gotham Light" w:hAnsi="Gotham Light" w:cs="Calibri"/>
          <w:color w:val="000000" w:themeColor="text1"/>
        </w:rPr>
        <w:t>b</w:t>
      </w:r>
      <w:r w:rsidR="005F49DD" w:rsidRPr="64AB317F">
        <w:rPr>
          <w:rFonts w:ascii="Gotham Light" w:hAnsi="Gotham Light" w:cs="Calibri"/>
          <w:color w:val="000000" w:themeColor="text1"/>
        </w:rPr>
        <w:t>e living in the UK.</w:t>
      </w:r>
    </w:p>
    <w:p w14:paraId="6622DA6E" w14:textId="52A1447A" w:rsidR="00B67CB0" w:rsidRPr="003658EB" w:rsidRDefault="00B67CB0" w:rsidP="00B67CB0">
      <w:pPr>
        <w:pStyle w:val="NoSpacing"/>
        <w:numPr>
          <w:ilvl w:val="0"/>
          <w:numId w:val="9"/>
        </w:numPr>
        <w:tabs>
          <w:tab w:val="left" w:pos="284"/>
        </w:tabs>
        <w:jc w:val="both"/>
        <w:rPr>
          <w:rFonts w:ascii="Gotham Light" w:hAnsi="Gotham Light" w:cs="Calibri"/>
          <w:color w:val="000000" w:themeColor="text1"/>
        </w:rPr>
      </w:pPr>
      <w:r w:rsidRPr="18FEF599">
        <w:rPr>
          <w:rFonts w:ascii="Gotham Light" w:hAnsi="Gotham Light" w:cs="Calibri"/>
          <w:color w:val="000000" w:themeColor="text1"/>
        </w:rPr>
        <w:t xml:space="preserve">commit to assessing </w:t>
      </w:r>
      <w:r w:rsidR="009D20EE" w:rsidRPr="18FEF599">
        <w:rPr>
          <w:rFonts w:ascii="Gotham Light" w:hAnsi="Gotham Light" w:cs="Calibri"/>
          <w:color w:val="000000" w:themeColor="text1"/>
        </w:rPr>
        <w:t>between</w:t>
      </w:r>
      <w:r w:rsidR="00E81CA6" w:rsidRPr="18FEF599">
        <w:rPr>
          <w:rFonts w:ascii="Gotham Light" w:hAnsi="Gotham Light" w:cs="Calibri"/>
          <w:color w:val="000000" w:themeColor="text1"/>
        </w:rPr>
        <w:t xml:space="preserve"> </w:t>
      </w:r>
      <w:r w:rsidRPr="18FEF599">
        <w:rPr>
          <w:rFonts w:ascii="Gotham Light" w:hAnsi="Gotham Light" w:cs="Calibri"/>
          <w:color w:val="000000" w:themeColor="text1"/>
        </w:rPr>
        <w:t>400</w:t>
      </w:r>
      <w:r w:rsidR="009D20EE" w:rsidRPr="18FEF599">
        <w:rPr>
          <w:rFonts w:ascii="Gotham Light" w:hAnsi="Gotham Light" w:cs="Calibri"/>
          <w:color w:val="000000" w:themeColor="text1"/>
        </w:rPr>
        <w:t>-600</w:t>
      </w:r>
      <w:r w:rsidRPr="18FEF599">
        <w:rPr>
          <w:rFonts w:ascii="Gotham Light" w:hAnsi="Gotham Light" w:cs="Calibri"/>
          <w:color w:val="000000" w:themeColor="text1"/>
        </w:rPr>
        <w:t xml:space="preserve"> applications, all applications must be assessed by </w:t>
      </w:r>
      <w:r w:rsidR="619C54AC" w:rsidRPr="18FEF599">
        <w:rPr>
          <w:rFonts w:ascii="Gotham Light" w:hAnsi="Gotham Light" w:cs="Calibri"/>
          <w:color w:val="000000" w:themeColor="text1"/>
        </w:rPr>
        <w:t>1</w:t>
      </w:r>
      <w:r w:rsidR="009E645F" w:rsidRPr="18FEF599">
        <w:rPr>
          <w:rFonts w:ascii="Gotham Light" w:hAnsi="Gotham Light"/>
          <w:color w:val="000000" w:themeColor="text1"/>
        </w:rPr>
        <w:t xml:space="preserve"> January 20</w:t>
      </w:r>
      <w:r w:rsidR="005F49DD" w:rsidRPr="18FEF599">
        <w:rPr>
          <w:rFonts w:ascii="Gotham Light" w:hAnsi="Gotham Light"/>
          <w:color w:val="000000" w:themeColor="text1"/>
        </w:rPr>
        <w:t>2</w:t>
      </w:r>
      <w:r w:rsidR="45EAA2E1" w:rsidRPr="18FEF599">
        <w:rPr>
          <w:rFonts w:ascii="Gotham Light" w:hAnsi="Gotham Light"/>
          <w:color w:val="000000" w:themeColor="text1"/>
        </w:rPr>
        <w:t>1</w:t>
      </w:r>
      <w:r w:rsidRPr="18FEF599">
        <w:rPr>
          <w:rFonts w:ascii="Gotham Light" w:hAnsi="Gotham Light"/>
          <w:color w:val="000000" w:themeColor="text1"/>
        </w:rPr>
        <w:t>.</w:t>
      </w:r>
    </w:p>
    <w:p w14:paraId="6A636AA5" w14:textId="2CA4753F" w:rsidR="3A2B5CF6" w:rsidRDefault="3A2B5CF6" w:rsidP="18FEF599">
      <w:pPr>
        <w:pStyle w:val="NoSpacing"/>
        <w:numPr>
          <w:ilvl w:val="0"/>
          <w:numId w:val="9"/>
        </w:numPr>
        <w:jc w:val="both"/>
        <w:rPr>
          <w:color w:val="000000" w:themeColor="text1"/>
        </w:rPr>
      </w:pPr>
      <w:r w:rsidRPr="18FEF599">
        <w:rPr>
          <w:rFonts w:ascii="Gotham Light" w:hAnsi="Gotham Light"/>
          <w:color w:val="000000" w:themeColor="text1"/>
        </w:rPr>
        <w:t xml:space="preserve">commit to completing assessment of 20 initial applications by 7 December 2020.  </w:t>
      </w:r>
    </w:p>
    <w:p w14:paraId="2F414AE4" w14:textId="77777777" w:rsidR="00391E6A" w:rsidRDefault="00B67CB0" w:rsidP="00B67CB0">
      <w:pPr>
        <w:pStyle w:val="NoSpacing"/>
        <w:numPr>
          <w:ilvl w:val="0"/>
          <w:numId w:val="9"/>
        </w:numPr>
        <w:tabs>
          <w:tab w:val="left" w:pos="284"/>
        </w:tabs>
        <w:jc w:val="both"/>
        <w:rPr>
          <w:rFonts w:ascii="Gotham Light" w:hAnsi="Gotham Light" w:cs="Calibri"/>
          <w:color w:val="000000" w:themeColor="text1"/>
          <w:u w:color="191919"/>
        </w:rPr>
      </w:pPr>
      <w:r w:rsidRPr="003658EB">
        <w:rPr>
          <w:rFonts w:ascii="Gotham Light" w:hAnsi="Gotham Light" w:cs="Calibri"/>
          <w:color w:val="000000" w:themeColor="text1"/>
          <w:u w:color="191919"/>
        </w:rPr>
        <w:t>be a confident IT user as applications are assessed using an online system.</w:t>
      </w:r>
    </w:p>
    <w:p w14:paraId="28A29412" w14:textId="77777777" w:rsidR="00E81CA6" w:rsidRDefault="00E81CA6" w:rsidP="00D0058C">
      <w:pPr>
        <w:pStyle w:val="NoSpacing"/>
        <w:tabs>
          <w:tab w:val="left" w:pos="284"/>
        </w:tabs>
        <w:jc w:val="both"/>
        <w:rPr>
          <w:rFonts w:ascii="Gotham Light" w:hAnsi="Gotham Light" w:cs="Calibri"/>
          <w:color w:val="000000" w:themeColor="text1"/>
          <w:u w:color="191919"/>
        </w:rPr>
      </w:pPr>
    </w:p>
    <w:p w14:paraId="696B731C" w14:textId="49C2E8AD" w:rsidR="00BF7F78" w:rsidRDefault="00BF7F78" w:rsidP="00BF7F78">
      <w:pPr>
        <w:spacing w:after="0"/>
        <w:jc w:val="both"/>
        <w:rPr>
          <w:rFonts w:ascii="Gotham Light" w:hAnsi="Gotham Light" w:cs="Calibri"/>
          <w:color w:val="000000" w:themeColor="text1"/>
          <w:u w:color="191919"/>
        </w:rPr>
      </w:pPr>
      <w:r w:rsidRPr="00E81CA6">
        <w:rPr>
          <w:rFonts w:ascii="Gotham Light" w:hAnsi="Gotham Light" w:cs="Arial"/>
        </w:rPr>
        <w:t xml:space="preserve">For both roles, experience of working with scholarship programmes or university applications would be a distinct advantage. </w:t>
      </w:r>
      <w:r w:rsidR="005F49DD">
        <w:rPr>
          <w:rFonts w:ascii="Gotham Light" w:hAnsi="Gotham Light" w:cs="Calibri"/>
          <w:color w:val="000000" w:themeColor="text1"/>
          <w:u w:color="191919"/>
        </w:rPr>
        <w:t>W</w:t>
      </w:r>
      <w:r w:rsidRPr="00C63403">
        <w:rPr>
          <w:rFonts w:ascii="Gotham Light" w:hAnsi="Gotham Light" w:cs="Calibri"/>
          <w:color w:val="000000" w:themeColor="text1"/>
          <w:u w:color="191919"/>
        </w:rPr>
        <w:t>e cannot accept applications from Chevening alumni</w:t>
      </w:r>
      <w:r>
        <w:rPr>
          <w:rFonts w:ascii="Gotham Light" w:hAnsi="Gotham Light" w:cs="Calibri"/>
          <w:color w:val="000000" w:themeColor="text1"/>
          <w:u w:color="191919"/>
        </w:rPr>
        <w:t>.</w:t>
      </w:r>
      <w:r w:rsidRPr="00C63403">
        <w:rPr>
          <w:rFonts w:ascii="Gotham Light" w:hAnsi="Gotham Light" w:cs="Calibri"/>
          <w:color w:val="000000" w:themeColor="text1"/>
          <w:u w:color="191919"/>
        </w:rPr>
        <w:t xml:space="preserve"> </w:t>
      </w:r>
    </w:p>
    <w:p w14:paraId="62333EC1" w14:textId="77777777" w:rsidR="00BF7F78" w:rsidRDefault="00BF7F78" w:rsidP="00BF7F78">
      <w:pPr>
        <w:spacing w:after="0"/>
        <w:jc w:val="both"/>
        <w:rPr>
          <w:rFonts w:ascii="Gotham Light" w:hAnsi="Gotham Light" w:cs="Calibri"/>
          <w:color w:val="000000" w:themeColor="text1"/>
          <w:u w:color="191919"/>
        </w:rPr>
      </w:pPr>
    </w:p>
    <w:p w14:paraId="7ECDCBAD" w14:textId="5E3AB074" w:rsidR="00E81CA6" w:rsidRPr="00D0058C" w:rsidRDefault="005F49DD" w:rsidP="00FA0F32">
      <w:pPr>
        <w:pStyle w:val="NoSpacing"/>
        <w:tabs>
          <w:tab w:val="left" w:pos="284"/>
        </w:tabs>
        <w:spacing w:line="276" w:lineRule="auto"/>
        <w:jc w:val="both"/>
        <w:rPr>
          <w:rFonts w:ascii="Gotham Light" w:hAnsi="Gotham Light" w:cs="Arial"/>
        </w:rPr>
      </w:pPr>
      <w:r w:rsidRPr="7E7532CF">
        <w:rPr>
          <w:rFonts w:ascii="Gotham Light" w:hAnsi="Gotham Light" w:cs="Arial"/>
        </w:rPr>
        <w:t>Compulsory training</w:t>
      </w:r>
      <w:r w:rsidR="00E81CA6" w:rsidRPr="7E7532CF">
        <w:rPr>
          <w:rFonts w:ascii="Gotham Light" w:hAnsi="Gotham Light" w:cs="Arial"/>
        </w:rPr>
        <w:t xml:space="preserve"> will be provided </w:t>
      </w:r>
      <w:r w:rsidRPr="7E7532CF">
        <w:rPr>
          <w:rFonts w:ascii="Gotham Light" w:hAnsi="Gotham Light" w:cs="Arial"/>
        </w:rPr>
        <w:t xml:space="preserve">to </w:t>
      </w:r>
      <w:r w:rsidR="00E81CA6" w:rsidRPr="7E7532CF">
        <w:rPr>
          <w:rFonts w:ascii="Gotham Light" w:hAnsi="Gotham Light" w:cs="Arial"/>
        </w:rPr>
        <w:t>all committee members</w:t>
      </w:r>
      <w:r w:rsidR="00B30DAD" w:rsidRPr="7E7532CF">
        <w:rPr>
          <w:rFonts w:ascii="Gotham Light" w:hAnsi="Gotham Light" w:cs="Arial"/>
        </w:rPr>
        <w:t>.</w:t>
      </w:r>
      <w:r w:rsidR="00CA61EF" w:rsidRPr="7E7532CF">
        <w:rPr>
          <w:rFonts w:ascii="Gotham Light" w:hAnsi="Gotham Light" w:cs="Arial"/>
        </w:rPr>
        <w:t xml:space="preserve"> </w:t>
      </w:r>
      <w:r w:rsidRPr="7E7532CF">
        <w:rPr>
          <w:rFonts w:ascii="Gotham Light" w:hAnsi="Gotham Light" w:cs="Arial"/>
        </w:rPr>
        <w:t xml:space="preserve">This will be in the form of online training, which all </w:t>
      </w:r>
      <w:r w:rsidR="563FBEDB" w:rsidRPr="7E7532CF">
        <w:rPr>
          <w:rFonts w:ascii="Gotham Light" w:hAnsi="Gotham Light" w:cs="Arial"/>
        </w:rPr>
        <w:t>assessors</w:t>
      </w:r>
      <w:r w:rsidRPr="7E7532CF">
        <w:rPr>
          <w:rFonts w:ascii="Gotham Light" w:hAnsi="Gotham Light" w:cs="Arial"/>
        </w:rPr>
        <w:t xml:space="preserve"> will be required to complete before being allocated applications for review. During this training you will be briefed on the marking criteria and guidance on how to complete the assessments using the online system. Asse</w:t>
      </w:r>
      <w:r w:rsidR="00D87308" w:rsidRPr="7E7532CF">
        <w:rPr>
          <w:rFonts w:ascii="Gotham Light" w:hAnsi="Gotham Light" w:cs="Arial"/>
        </w:rPr>
        <w:t>s</w:t>
      </w:r>
      <w:r w:rsidRPr="7E7532CF">
        <w:rPr>
          <w:rFonts w:ascii="Gotham Light" w:hAnsi="Gotham Light" w:cs="Arial"/>
        </w:rPr>
        <w:t xml:space="preserve">sors who have worked as a Chevening reading committee member in the past will be required to complete this training. </w:t>
      </w:r>
    </w:p>
    <w:p w14:paraId="122F3559" w14:textId="77777777" w:rsidR="008E202B" w:rsidRDefault="008E202B" w:rsidP="008E202B">
      <w:pPr>
        <w:pStyle w:val="NoSpacing"/>
        <w:tabs>
          <w:tab w:val="left" w:pos="284"/>
        </w:tabs>
        <w:jc w:val="both"/>
        <w:rPr>
          <w:rFonts w:ascii="Gotham Light" w:hAnsi="Gotham Light"/>
          <w:color w:val="000000" w:themeColor="text1"/>
        </w:rPr>
      </w:pPr>
    </w:p>
    <w:p w14:paraId="3E8B44DA" w14:textId="31FC8814" w:rsidR="008A3878" w:rsidRPr="001C4793" w:rsidRDefault="008E202B" w:rsidP="001C4793">
      <w:pPr>
        <w:jc w:val="both"/>
        <w:rPr>
          <w:rFonts w:ascii="Gotham Light" w:hAnsi="Gotham Light"/>
          <w:color w:val="000000" w:themeColor="text1"/>
        </w:rPr>
      </w:pPr>
      <w:r>
        <w:rPr>
          <w:rFonts w:ascii="Gotham Light" w:hAnsi="Gotham Light"/>
          <w:color w:val="000000" w:themeColor="text1"/>
        </w:rPr>
        <w:t>Reading c</w:t>
      </w:r>
      <w:r w:rsidR="008A3878" w:rsidRPr="003658EB">
        <w:rPr>
          <w:rFonts w:ascii="Gotham Light" w:hAnsi="Gotham Light"/>
          <w:color w:val="000000" w:themeColor="text1"/>
        </w:rPr>
        <w:t xml:space="preserve">ommittee members will receive </w:t>
      </w:r>
      <w:r w:rsidR="00C63403">
        <w:rPr>
          <w:rFonts w:ascii="Gotham Light" w:hAnsi="Gotham Light"/>
          <w:color w:val="000000" w:themeColor="text1"/>
        </w:rPr>
        <w:t>an honorarium</w:t>
      </w:r>
      <w:r w:rsidR="008A3878" w:rsidRPr="003658EB">
        <w:rPr>
          <w:rFonts w:ascii="Gotham Light" w:hAnsi="Gotham Light"/>
          <w:color w:val="000000" w:themeColor="text1"/>
        </w:rPr>
        <w:t xml:space="preserve"> for their time and valued contributions.</w:t>
      </w:r>
      <w:r w:rsidR="00185037" w:rsidRPr="003658EB">
        <w:rPr>
          <w:rFonts w:ascii="Gotham Light" w:hAnsi="Gotham Light"/>
          <w:color w:val="000000" w:themeColor="text1"/>
        </w:rPr>
        <w:t xml:space="preserve"> </w:t>
      </w:r>
      <w:r w:rsidR="00C63403">
        <w:rPr>
          <w:rFonts w:ascii="Gotham Light" w:hAnsi="Gotham Light"/>
          <w:color w:val="000000" w:themeColor="text1"/>
        </w:rPr>
        <w:t xml:space="preserve">The total </w:t>
      </w:r>
      <w:r w:rsidR="003711FE">
        <w:rPr>
          <w:rFonts w:ascii="Gotham Light" w:hAnsi="Gotham Light"/>
          <w:color w:val="000000" w:themeColor="text1"/>
        </w:rPr>
        <w:t>amount</w:t>
      </w:r>
      <w:r w:rsidR="00C63403">
        <w:rPr>
          <w:rFonts w:ascii="Gotham Light" w:hAnsi="Gotham Light"/>
          <w:color w:val="000000" w:themeColor="text1"/>
        </w:rPr>
        <w:t xml:space="preserve"> received </w:t>
      </w:r>
      <w:r w:rsidR="003711FE">
        <w:rPr>
          <w:rFonts w:ascii="Gotham Light" w:hAnsi="Gotham Light"/>
          <w:color w:val="000000" w:themeColor="text1"/>
        </w:rPr>
        <w:t>will be</w:t>
      </w:r>
      <w:r w:rsidR="00C63403" w:rsidRPr="003658EB">
        <w:rPr>
          <w:rFonts w:ascii="Gotham Light" w:hAnsi="Gotham Light"/>
          <w:color w:val="000000" w:themeColor="text1"/>
        </w:rPr>
        <w:t xml:space="preserve"> dependent on the number of applications assessed</w:t>
      </w:r>
      <w:r w:rsidR="003711FE">
        <w:rPr>
          <w:rFonts w:ascii="Gotham Light" w:hAnsi="Gotham Light"/>
          <w:color w:val="000000" w:themeColor="text1"/>
        </w:rPr>
        <w:t>, based on</w:t>
      </w:r>
      <w:r w:rsidR="00185037" w:rsidRPr="003658EB">
        <w:rPr>
          <w:rFonts w:ascii="Gotham Light" w:hAnsi="Gotham Light"/>
          <w:color w:val="000000" w:themeColor="text1"/>
        </w:rPr>
        <w:t xml:space="preserve"> £1.50 per application</w:t>
      </w:r>
      <w:r w:rsidR="009D20EE">
        <w:rPr>
          <w:rFonts w:ascii="Gotham Light" w:hAnsi="Gotham Light"/>
          <w:color w:val="000000" w:themeColor="text1"/>
        </w:rPr>
        <w:t>. It is anticipated that each c</w:t>
      </w:r>
      <w:r w:rsidR="003711FE">
        <w:rPr>
          <w:rFonts w:ascii="Gotham Light" w:hAnsi="Gotham Light"/>
          <w:color w:val="000000" w:themeColor="text1"/>
        </w:rPr>
        <w:t xml:space="preserve">ommittee member will assess </w:t>
      </w:r>
      <w:r w:rsidR="009D20EE">
        <w:rPr>
          <w:rFonts w:ascii="Gotham Light" w:hAnsi="Gotham Light"/>
          <w:color w:val="000000" w:themeColor="text1"/>
        </w:rPr>
        <w:t>between</w:t>
      </w:r>
      <w:r w:rsidR="003711FE">
        <w:rPr>
          <w:rFonts w:ascii="Gotham Light" w:hAnsi="Gotham Light"/>
          <w:color w:val="000000" w:themeColor="text1"/>
        </w:rPr>
        <w:t xml:space="preserve"> 400</w:t>
      </w:r>
      <w:r w:rsidR="009D20EE">
        <w:rPr>
          <w:rFonts w:ascii="Gotham Light" w:hAnsi="Gotham Light"/>
          <w:color w:val="000000" w:themeColor="text1"/>
        </w:rPr>
        <w:t>-600</w:t>
      </w:r>
      <w:r w:rsidR="003711FE">
        <w:rPr>
          <w:rFonts w:ascii="Gotham Light" w:hAnsi="Gotham Light"/>
          <w:color w:val="000000" w:themeColor="text1"/>
        </w:rPr>
        <w:t xml:space="preserve"> a</w:t>
      </w:r>
      <w:r w:rsidR="00BF7F78">
        <w:rPr>
          <w:rFonts w:ascii="Gotham Light" w:hAnsi="Gotham Light"/>
          <w:color w:val="000000" w:themeColor="text1"/>
        </w:rPr>
        <w:t>pplications</w:t>
      </w:r>
      <w:r w:rsidR="00BF7F78" w:rsidRPr="00D03EC0">
        <w:rPr>
          <w:rFonts w:ascii="Gotham Light" w:hAnsi="Gotham Light"/>
          <w:color w:val="000000" w:themeColor="text1"/>
        </w:rPr>
        <w:t xml:space="preserve">. In the unlikely event that </w:t>
      </w:r>
      <w:r w:rsidR="00FA0F32" w:rsidRPr="00D03EC0">
        <w:rPr>
          <w:rFonts w:ascii="Gotham Light" w:hAnsi="Gotham Light"/>
          <w:color w:val="000000" w:themeColor="text1"/>
        </w:rPr>
        <w:t>there are no applications for you to review,</w:t>
      </w:r>
      <w:r w:rsidR="00BF7F78" w:rsidRPr="00D03EC0">
        <w:rPr>
          <w:rFonts w:ascii="Gotham Light" w:hAnsi="Gotham Light"/>
          <w:color w:val="000000" w:themeColor="text1"/>
        </w:rPr>
        <w:t xml:space="preserve"> you will be reimbursed £2</w:t>
      </w:r>
      <w:r w:rsidR="00D03EC0" w:rsidRPr="00D03EC0">
        <w:rPr>
          <w:rFonts w:ascii="Gotham Light" w:hAnsi="Gotham Light"/>
          <w:color w:val="000000" w:themeColor="text1"/>
        </w:rPr>
        <w:t>5</w:t>
      </w:r>
      <w:r w:rsidR="00BF7F78" w:rsidRPr="00D03EC0">
        <w:rPr>
          <w:rFonts w:ascii="Gotham Light" w:hAnsi="Gotham Light"/>
          <w:color w:val="000000" w:themeColor="text1"/>
        </w:rPr>
        <w:t>.</w:t>
      </w:r>
      <w:r w:rsidR="00BF7F78" w:rsidRPr="00BF7F78">
        <w:rPr>
          <w:rFonts w:ascii="Gotham Light" w:hAnsi="Gotham Light"/>
          <w:color w:val="000000" w:themeColor="text1"/>
        </w:rPr>
        <w:t xml:space="preserve"> </w:t>
      </w:r>
      <w:r w:rsidR="005F49DD">
        <w:rPr>
          <w:rFonts w:ascii="Gotham Light" w:hAnsi="Gotham Light"/>
          <w:color w:val="000000" w:themeColor="text1"/>
        </w:rPr>
        <w:t>Additionally, asse</w:t>
      </w:r>
      <w:r w:rsidR="00B30DAD">
        <w:rPr>
          <w:rFonts w:ascii="Gotham Light" w:hAnsi="Gotham Light"/>
          <w:color w:val="000000" w:themeColor="text1"/>
        </w:rPr>
        <w:t>s</w:t>
      </w:r>
      <w:r w:rsidR="005F49DD">
        <w:rPr>
          <w:rFonts w:ascii="Gotham Light" w:hAnsi="Gotham Light"/>
          <w:color w:val="000000" w:themeColor="text1"/>
        </w:rPr>
        <w:t>sors</w:t>
      </w:r>
      <w:r w:rsidR="001C4793" w:rsidRPr="001C4793">
        <w:rPr>
          <w:rFonts w:ascii="Gotham Light" w:hAnsi="Gotham Light"/>
          <w:color w:val="000000" w:themeColor="text1"/>
        </w:rPr>
        <w:t xml:space="preserve"> will be paid £25 for </w:t>
      </w:r>
      <w:r w:rsidR="005F49DD">
        <w:rPr>
          <w:rFonts w:ascii="Gotham Light" w:hAnsi="Gotham Light"/>
          <w:color w:val="000000" w:themeColor="text1"/>
        </w:rPr>
        <w:t>satisfactory</w:t>
      </w:r>
      <w:r w:rsidR="005F49DD" w:rsidRPr="001C4793">
        <w:rPr>
          <w:rFonts w:ascii="Gotham Light" w:hAnsi="Gotham Light"/>
          <w:color w:val="000000" w:themeColor="text1"/>
        </w:rPr>
        <w:t xml:space="preserve"> </w:t>
      </w:r>
      <w:r w:rsidR="001C4793" w:rsidRPr="001C4793">
        <w:rPr>
          <w:rFonts w:ascii="Gotham Light" w:hAnsi="Gotham Light"/>
          <w:color w:val="000000" w:themeColor="text1"/>
        </w:rPr>
        <w:t xml:space="preserve">completion of </w:t>
      </w:r>
      <w:r w:rsidR="001C4793">
        <w:rPr>
          <w:rFonts w:ascii="Gotham Light" w:hAnsi="Gotham Light"/>
          <w:color w:val="000000" w:themeColor="text1"/>
        </w:rPr>
        <w:t xml:space="preserve">each </w:t>
      </w:r>
      <w:r w:rsidR="001C4793" w:rsidRPr="001C4793">
        <w:rPr>
          <w:rFonts w:ascii="Gotham Light" w:hAnsi="Gotham Light"/>
          <w:color w:val="000000" w:themeColor="text1"/>
        </w:rPr>
        <w:t>country report</w:t>
      </w:r>
      <w:r w:rsidR="001C4793">
        <w:rPr>
          <w:rFonts w:ascii="Gotham Light" w:hAnsi="Gotham Light"/>
          <w:color w:val="000000" w:themeColor="text1"/>
        </w:rPr>
        <w:t>.</w:t>
      </w:r>
      <w:r w:rsidR="005F49DD">
        <w:rPr>
          <w:rFonts w:ascii="Gotham Light" w:hAnsi="Gotham Light"/>
          <w:color w:val="000000" w:themeColor="text1"/>
        </w:rPr>
        <w:t xml:space="preserve"> </w:t>
      </w:r>
    </w:p>
    <w:p w14:paraId="7FDD3DFA" w14:textId="224177D6" w:rsidR="008A3878" w:rsidRPr="003658EB" w:rsidRDefault="008A3878" w:rsidP="008A3878">
      <w:pPr>
        <w:jc w:val="both"/>
        <w:rPr>
          <w:rFonts w:ascii="Gotham Light" w:hAnsi="Gotham Light"/>
          <w:color w:val="000000" w:themeColor="text1"/>
        </w:rPr>
      </w:pPr>
      <w:r w:rsidRPr="7D6C0748">
        <w:rPr>
          <w:rFonts w:ascii="Gotham Light" w:hAnsi="Gotham Light"/>
          <w:color w:val="000000" w:themeColor="text1"/>
        </w:rPr>
        <w:t>Paying tax and national insurance is the responsibility of the committee member, and payment will be in sterling to a UK bank account</w:t>
      </w:r>
      <w:r w:rsidR="00AD6F8B" w:rsidRPr="7D6C0748">
        <w:rPr>
          <w:rFonts w:ascii="Gotham Light" w:hAnsi="Gotham Light"/>
          <w:color w:val="000000" w:themeColor="text1"/>
        </w:rPr>
        <w:t xml:space="preserve">. </w:t>
      </w:r>
      <w:r w:rsidR="005E0889" w:rsidRPr="7D6C0748">
        <w:rPr>
          <w:rFonts w:ascii="Gotham Light" w:hAnsi="Gotham Light"/>
          <w:color w:val="000000" w:themeColor="text1"/>
        </w:rPr>
        <w:t>Due to the short-term nature of this role we are unable to p</w:t>
      </w:r>
      <w:r w:rsidR="003D4BC5" w:rsidRPr="7D6C0748">
        <w:rPr>
          <w:rFonts w:ascii="Gotham Light" w:hAnsi="Gotham Light"/>
          <w:color w:val="000000" w:themeColor="text1"/>
        </w:rPr>
        <w:t>rovide references for assessors in the future.</w:t>
      </w:r>
    </w:p>
    <w:p w14:paraId="659F9767" w14:textId="77777777" w:rsidR="008A3878" w:rsidRPr="003658EB" w:rsidRDefault="008A3878" w:rsidP="00185037">
      <w:pPr>
        <w:jc w:val="both"/>
        <w:rPr>
          <w:rFonts w:ascii="Gotham Light" w:hAnsi="Gotham Light"/>
          <w:color w:val="17365D" w:themeColor="text2" w:themeShade="BF"/>
          <w:sz w:val="32"/>
          <w:szCs w:val="36"/>
        </w:rPr>
      </w:pPr>
      <w:r w:rsidRPr="003658EB">
        <w:rPr>
          <w:rFonts w:ascii="Gotham Light" w:hAnsi="Gotham Light"/>
          <w:color w:val="17365D" w:themeColor="text2" w:themeShade="BF"/>
          <w:sz w:val="32"/>
          <w:szCs w:val="36"/>
        </w:rPr>
        <w:t>How to apply</w:t>
      </w:r>
    </w:p>
    <w:p w14:paraId="1CB5D5E3" w14:textId="41D943F9" w:rsidR="009E645F" w:rsidRDefault="009E645F" w:rsidP="00E03F02">
      <w:pPr>
        <w:jc w:val="both"/>
        <w:rPr>
          <w:rFonts w:ascii="Gotham Light" w:hAnsi="Gotham Light"/>
          <w:color w:val="000000" w:themeColor="text1"/>
        </w:rPr>
      </w:pPr>
      <w:r w:rsidRPr="17A2C8C5">
        <w:rPr>
          <w:rFonts w:ascii="Gotham Light" w:hAnsi="Gotham Light"/>
          <w:color w:val="000000" w:themeColor="text1"/>
        </w:rPr>
        <w:t>To apply you must s</w:t>
      </w:r>
      <w:r w:rsidR="2449A688" w:rsidRPr="17A2C8C5">
        <w:rPr>
          <w:rFonts w:ascii="Gotham Light" w:hAnsi="Gotham Light"/>
          <w:color w:val="000000" w:themeColor="text1"/>
        </w:rPr>
        <w:t>ubmit</w:t>
      </w:r>
      <w:r w:rsidRPr="17A2C8C5">
        <w:rPr>
          <w:rFonts w:ascii="Gotham Light" w:hAnsi="Gotham Light"/>
          <w:color w:val="000000" w:themeColor="text1"/>
        </w:rPr>
        <w:t>:</w:t>
      </w:r>
    </w:p>
    <w:p w14:paraId="7B805B23" w14:textId="3C30C824" w:rsidR="009E645F" w:rsidRPr="009E645F" w:rsidRDefault="009E645F" w:rsidP="009E645F">
      <w:pPr>
        <w:pStyle w:val="ListParagraph"/>
        <w:numPr>
          <w:ilvl w:val="0"/>
          <w:numId w:val="13"/>
        </w:numPr>
        <w:jc w:val="both"/>
        <w:rPr>
          <w:rFonts w:ascii="Gotham Light" w:hAnsi="Gotham Light"/>
          <w:color w:val="000000" w:themeColor="text1"/>
        </w:rPr>
      </w:pPr>
      <w:r w:rsidRPr="7E7532CF">
        <w:rPr>
          <w:rFonts w:ascii="Gotham Light" w:hAnsi="Gotham Light"/>
          <w:color w:val="000000" w:themeColor="text1"/>
        </w:rPr>
        <w:t>The completed application f</w:t>
      </w:r>
      <w:r w:rsidR="007C0C20" w:rsidRPr="7E7532CF">
        <w:rPr>
          <w:rFonts w:ascii="Gotham Light" w:hAnsi="Gotham Light"/>
          <w:color w:val="000000" w:themeColor="text1"/>
        </w:rPr>
        <w:t>or</w:t>
      </w:r>
      <w:r w:rsidRPr="7E7532CF">
        <w:rPr>
          <w:rFonts w:ascii="Gotham Light" w:hAnsi="Gotham Light"/>
          <w:color w:val="000000" w:themeColor="text1"/>
        </w:rPr>
        <w:t>m</w:t>
      </w:r>
    </w:p>
    <w:p w14:paraId="464E5E4B" w14:textId="7A5D8B62" w:rsidR="009E645F" w:rsidRDefault="5DF455D7" w:rsidP="009E645F">
      <w:pPr>
        <w:pStyle w:val="ListParagraph"/>
        <w:numPr>
          <w:ilvl w:val="0"/>
          <w:numId w:val="13"/>
        </w:numPr>
        <w:jc w:val="both"/>
        <w:rPr>
          <w:rFonts w:ascii="Gotham Light" w:hAnsi="Gotham Light"/>
          <w:color w:val="000000" w:themeColor="text1"/>
        </w:rPr>
      </w:pPr>
      <w:r w:rsidRPr="7E7532CF">
        <w:rPr>
          <w:rFonts w:ascii="Gotham Light" w:hAnsi="Gotham Light"/>
          <w:color w:val="000000" w:themeColor="text1"/>
        </w:rPr>
        <w:t>Attach</w:t>
      </w:r>
      <w:r w:rsidR="699770BD" w:rsidRPr="7E7532CF">
        <w:rPr>
          <w:rFonts w:ascii="Gotham Light" w:hAnsi="Gotham Light"/>
          <w:color w:val="000000" w:themeColor="text1"/>
        </w:rPr>
        <w:t xml:space="preserve"> an </w:t>
      </w:r>
      <w:r w:rsidR="009E645F" w:rsidRPr="7E7532CF">
        <w:rPr>
          <w:rFonts w:ascii="Gotham Light" w:hAnsi="Gotham Light"/>
          <w:color w:val="000000" w:themeColor="text1"/>
        </w:rPr>
        <w:t>up-to-date CV</w:t>
      </w:r>
    </w:p>
    <w:p w14:paraId="7C7B8750" w14:textId="7F822471" w:rsidR="00896146" w:rsidRDefault="009E645F" w:rsidP="00896146">
      <w:pPr>
        <w:jc w:val="both"/>
        <w:rPr>
          <w:rFonts w:ascii="Gotham Light" w:hAnsi="Gotham Light"/>
          <w:color w:val="000000" w:themeColor="text1"/>
        </w:rPr>
      </w:pPr>
      <w:r w:rsidRPr="17A2C8C5">
        <w:rPr>
          <w:rFonts w:ascii="Gotham Light" w:hAnsi="Gotham Light"/>
          <w:b/>
          <w:bCs/>
          <w:color w:val="000000" w:themeColor="text1"/>
        </w:rPr>
        <w:t>Your application</w:t>
      </w:r>
      <w:r w:rsidR="09DD7EE2" w:rsidRPr="17A2C8C5">
        <w:rPr>
          <w:rFonts w:ascii="Gotham Light" w:hAnsi="Gotham Light"/>
          <w:b/>
          <w:bCs/>
          <w:color w:val="000000" w:themeColor="text1"/>
        </w:rPr>
        <w:t xml:space="preserve"> should be submitted via </w:t>
      </w:r>
      <w:hyperlink r:id="rId12" w:history="1">
        <w:r w:rsidR="09DD7EE2" w:rsidRPr="004A1BF2">
          <w:rPr>
            <w:rStyle w:val="Hyperlink"/>
            <w:rFonts w:ascii="Gotham Light" w:hAnsi="Gotham Light"/>
            <w:b/>
            <w:bCs/>
          </w:rPr>
          <w:t>this link</w:t>
        </w:r>
      </w:hyperlink>
      <w:bookmarkStart w:id="0" w:name="_GoBack"/>
      <w:bookmarkEnd w:id="0"/>
      <w:r w:rsidR="008A3878" w:rsidRPr="17A2C8C5">
        <w:rPr>
          <w:rFonts w:ascii="Gotham Light" w:hAnsi="Gotham Light"/>
          <w:b/>
          <w:bCs/>
          <w:color w:val="000000" w:themeColor="text1"/>
        </w:rPr>
        <w:t xml:space="preserve"> </w:t>
      </w:r>
      <w:r w:rsidR="00E12984" w:rsidRPr="17A2C8C5">
        <w:rPr>
          <w:rFonts w:ascii="Gotham Light" w:hAnsi="Gotham Light"/>
          <w:color w:val="000000" w:themeColor="text1"/>
        </w:rPr>
        <w:t xml:space="preserve">and </w:t>
      </w:r>
      <w:r w:rsidRPr="17A2C8C5">
        <w:rPr>
          <w:rFonts w:ascii="Gotham Light" w:hAnsi="Gotham Light"/>
          <w:color w:val="000000" w:themeColor="text1"/>
        </w:rPr>
        <w:t xml:space="preserve">any </w:t>
      </w:r>
      <w:r w:rsidR="00E12984" w:rsidRPr="17A2C8C5">
        <w:rPr>
          <w:rFonts w:ascii="Gotham Light" w:hAnsi="Gotham Light"/>
          <w:color w:val="000000" w:themeColor="text1"/>
        </w:rPr>
        <w:t xml:space="preserve">enquiries </w:t>
      </w:r>
      <w:r w:rsidR="008A3878" w:rsidRPr="17A2C8C5">
        <w:rPr>
          <w:rFonts w:ascii="Gotham Light" w:hAnsi="Gotham Light"/>
          <w:color w:val="000000" w:themeColor="text1"/>
        </w:rPr>
        <w:t xml:space="preserve">should be emailed to </w:t>
      </w:r>
      <w:hyperlink r:id="rId13">
        <w:r w:rsidR="00630947" w:rsidRPr="17A2C8C5">
          <w:rPr>
            <w:rStyle w:val="Hyperlink"/>
            <w:rFonts w:ascii="Gotham Light" w:hAnsi="Gotham Light"/>
          </w:rPr>
          <w:t>sifting@chevening.org</w:t>
        </w:r>
      </w:hyperlink>
      <w:r w:rsidR="008A3878" w:rsidRPr="17A2C8C5">
        <w:rPr>
          <w:rFonts w:ascii="Gotham Light" w:hAnsi="Gotham Light"/>
          <w:color w:val="000000" w:themeColor="text1"/>
        </w:rPr>
        <w:t xml:space="preserve"> </w:t>
      </w:r>
      <w:r w:rsidR="005850C5" w:rsidRPr="17A2C8C5">
        <w:rPr>
          <w:rFonts w:ascii="Gotham Light" w:hAnsi="Gotham Light"/>
          <w:color w:val="000000" w:themeColor="text1"/>
        </w:rPr>
        <w:t xml:space="preserve">for </w:t>
      </w:r>
      <w:r w:rsidR="008A3878" w:rsidRPr="17A2C8C5">
        <w:rPr>
          <w:rFonts w:ascii="Gotham Light" w:hAnsi="Gotham Light"/>
          <w:color w:val="000000" w:themeColor="text1"/>
        </w:rPr>
        <w:t xml:space="preserve">the attention of </w:t>
      </w:r>
      <w:r w:rsidR="0C04A682" w:rsidRPr="17A2C8C5">
        <w:rPr>
          <w:rFonts w:ascii="Gotham Light" w:hAnsi="Gotham Light"/>
          <w:color w:val="000000" w:themeColor="text1"/>
        </w:rPr>
        <w:t>Jocelyn Smith</w:t>
      </w:r>
      <w:r w:rsidR="008A3878" w:rsidRPr="17A2C8C5">
        <w:rPr>
          <w:rFonts w:ascii="Gotham Light" w:hAnsi="Gotham Light"/>
          <w:color w:val="000000" w:themeColor="text1"/>
        </w:rPr>
        <w:t xml:space="preserve">, </w:t>
      </w:r>
      <w:r w:rsidR="005F49DD" w:rsidRPr="17A2C8C5">
        <w:rPr>
          <w:rFonts w:ascii="Gotham Light" w:hAnsi="Gotham Light"/>
          <w:color w:val="000000" w:themeColor="text1"/>
        </w:rPr>
        <w:t>Programme Manager - International</w:t>
      </w:r>
      <w:r w:rsidR="001C4793" w:rsidRPr="17A2C8C5">
        <w:rPr>
          <w:rFonts w:ascii="Gotham Light" w:hAnsi="Gotham Light"/>
          <w:color w:val="000000" w:themeColor="text1"/>
        </w:rPr>
        <w:t xml:space="preserve"> at</w:t>
      </w:r>
      <w:r w:rsidR="008A3878" w:rsidRPr="17A2C8C5">
        <w:rPr>
          <w:rFonts w:ascii="Gotham Light" w:hAnsi="Gotham Light"/>
          <w:color w:val="000000" w:themeColor="text1"/>
        </w:rPr>
        <w:t xml:space="preserve"> the Cheve</w:t>
      </w:r>
      <w:r w:rsidR="00630947" w:rsidRPr="17A2C8C5">
        <w:rPr>
          <w:rFonts w:ascii="Gotham Light" w:hAnsi="Gotham Light"/>
          <w:color w:val="000000" w:themeColor="text1"/>
        </w:rPr>
        <w:t xml:space="preserve">ning Secretariat. </w:t>
      </w:r>
      <w:r w:rsidR="00BF7F78" w:rsidRPr="17A2C8C5">
        <w:rPr>
          <w:rFonts w:ascii="Gotham Light" w:hAnsi="Gotham Light"/>
          <w:color w:val="000000" w:themeColor="text1"/>
        </w:rPr>
        <w:t xml:space="preserve">There will be a rolling deadline until all reading committee </w:t>
      </w:r>
      <w:r w:rsidR="00CA61EF" w:rsidRPr="17A2C8C5">
        <w:rPr>
          <w:rFonts w:ascii="Gotham Light" w:hAnsi="Gotham Light"/>
          <w:color w:val="000000" w:themeColor="text1"/>
        </w:rPr>
        <w:t>a</w:t>
      </w:r>
      <w:r w:rsidR="00CA61EF" w:rsidRPr="17A2C8C5">
        <w:rPr>
          <w:rFonts w:ascii="Gotham Light" w:hAnsi="Gotham Light" w:cs="Arial"/>
        </w:rPr>
        <w:t xml:space="preserve">ssessors </w:t>
      </w:r>
      <w:r w:rsidR="00BF7F78" w:rsidRPr="17A2C8C5">
        <w:rPr>
          <w:rFonts w:ascii="Gotham Light" w:hAnsi="Gotham Light"/>
          <w:color w:val="000000" w:themeColor="text1"/>
        </w:rPr>
        <w:t>have been recruited. Applications will close on</w:t>
      </w:r>
      <w:r w:rsidR="008A3878" w:rsidRPr="17A2C8C5">
        <w:rPr>
          <w:rFonts w:ascii="Gotham Light" w:hAnsi="Gotham Light"/>
          <w:color w:val="000000" w:themeColor="text1"/>
        </w:rPr>
        <w:t xml:space="preserve"> </w:t>
      </w:r>
      <w:r w:rsidR="1CC878DA" w:rsidRPr="17A2C8C5">
        <w:rPr>
          <w:rFonts w:ascii="Gotham Light" w:hAnsi="Gotham Light"/>
          <w:b/>
          <w:bCs/>
          <w:color w:val="000000" w:themeColor="text1"/>
        </w:rPr>
        <w:t>14</w:t>
      </w:r>
      <w:r w:rsidR="00B30DAD" w:rsidRPr="17A2C8C5">
        <w:rPr>
          <w:rFonts w:ascii="Gotham Light" w:hAnsi="Gotham Light"/>
          <w:b/>
          <w:bCs/>
          <w:color w:val="000000" w:themeColor="text1"/>
        </w:rPr>
        <w:t xml:space="preserve"> September</w:t>
      </w:r>
      <w:r w:rsidR="00DC0A73" w:rsidRPr="17A2C8C5">
        <w:rPr>
          <w:rFonts w:ascii="Gotham Light" w:hAnsi="Gotham Light"/>
          <w:b/>
          <w:bCs/>
          <w:color w:val="000000" w:themeColor="text1"/>
        </w:rPr>
        <w:t xml:space="preserve"> </w:t>
      </w:r>
      <w:r w:rsidR="00630947" w:rsidRPr="17A2C8C5">
        <w:rPr>
          <w:rFonts w:ascii="Gotham Light" w:hAnsi="Gotham Light"/>
          <w:b/>
          <w:bCs/>
          <w:color w:val="000000" w:themeColor="text1"/>
        </w:rPr>
        <w:t>20</w:t>
      </w:r>
      <w:r w:rsidR="3BC0FCF7" w:rsidRPr="17A2C8C5">
        <w:rPr>
          <w:rFonts w:ascii="Gotham Light" w:hAnsi="Gotham Light"/>
          <w:b/>
          <w:bCs/>
          <w:color w:val="000000" w:themeColor="text1"/>
        </w:rPr>
        <w:t>20</w:t>
      </w:r>
      <w:r w:rsidR="00630947" w:rsidRPr="17A2C8C5">
        <w:rPr>
          <w:rFonts w:ascii="Gotham Light" w:hAnsi="Gotham Light"/>
          <w:b/>
          <w:bCs/>
          <w:color w:val="000000" w:themeColor="text1"/>
        </w:rPr>
        <w:t xml:space="preserve"> </w:t>
      </w:r>
      <w:r w:rsidR="001C4505" w:rsidRPr="17A2C8C5">
        <w:rPr>
          <w:rFonts w:ascii="Gotham Light" w:hAnsi="Gotham Light"/>
          <w:b/>
          <w:bCs/>
          <w:color w:val="000000" w:themeColor="text1"/>
        </w:rPr>
        <w:t xml:space="preserve">at 17:00 </w:t>
      </w:r>
      <w:r w:rsidR="008A3878" w:rsidRPr="17A2C8C5">
        <w:rPr>
          <w:rFonts w:ascii="Gotham Light" w:hAnsi="Gotham Light"/>
          <w:b/>
          <w:bCs/>
          <w:color w:val="000000" w:themeColor="text1"/>
        </w:rPr>
        <w:t>(</w:t>
      </w:r>
      <w:r w:rsidR="00337D31" w:rsidRPr="17A2C8C5">
        <w:rPr>
          <w:rFonts w:ascii="Gotham Light" w:hAnsi="Gotham Light"/>
          <w:b/>
          <w:bCs/>
          <w:color w:val="000000" w:themeColor="text1"/>
        </w:rPr>
        <w:t>BST</w:t>
      </w:r>
      <w:r w:rsidR="008A3878" w:rsidRPr="17A2C8C5">
        <w:rPr>
          <w:rFonts w:ascii="Gotham Light" w:hAnsi="Gotham Light"/>
          <w:b/>
          <w:bCs/>
          <w:color w:val="000000" w:themeColor="text1"/>
        </w:rPr>
        <w:t>)</w:t>
      </w:r>
      <w:r w:rsidR="008A3878" w:rsidRPr="17A2C8C5">
        <w:rPr>
          <w:rFonts w:ascii="Gotham Light" w:hAnsi="Gotham Light"/>
          <w:color w:val="000000" w:themeColor="text1"/>
        </w:rPr>
        <w:t xml:space="preserve">. </w:t>
      </w:r>
      <w:r w:rsidR="00337D31" w:rsidRPr="17A2C8C5">
        <w:rPr>
          <w:rFonts w:ascii="Gotham Light" w:hAnsi="Gotham Light"/>
          <w:color w:val="000000" w:themeColor="text1"/>
        </w:rPr>
        <w:t>We reserve the right close the application window ahead of this deadline if all positions are filled.</w:t>
      </w:r>
      <w:r w:rsidR="009E5F5E" w:rsidRPr="009E5F5E">
        <w:t xml:space="preserve"> </w:t>
      </w:r>
      <w:r w:rsidR="009E5F5E" w:rsidRPr="009E5F5E">
        <w:rPr>
          <w:rFonts w:ascii="Gotham Light" w:hAnsi="Gotham Light"/>
          <w:color w:val="000000" w:themeColor="text1"/>
        </w:rPr>
        <w:t xml:space="preserve">If you have been appointed as a Chevening reading committee assessor in a previous year following a successful telephone interview, your application will be reviewed and your previous performance considered, and you will be advised whether your application has been successful again this year. All other applications from new applicants will be reviewed and shortlisted applicants will be contacted to arrange a </w:t>
      </w:r>
      <w:proofErr w:type="spellStart"/>
      <w:r w:rsidR="009E5F5E" w:rsidRPr="009E5F5E">
        <w:rPr>
          <w:rFonts w:ascii="Gotham Light" w:hAnsi="Gotham Light"/>
          <w:color w:val="000000" w:themeColor="text1"/>
        </w:rPr>
        <w:t>sutiable</w:t>
      </w:r>
      <w:proofErr w:type="spellEnd"/>
      <w:r w:rsidR="009E5F5E" w:rsidRPr="009E5F5E">
        <w:rPr>
          <w:rFonts w:ascii="Gotham Light" w:hAnsi="Gotham Light"/>
          <w:color w:val="000000" w:themeColor="text1"/>
        </w:rPr>
        <w:t xml:space="preserve"> time and date for a telephone interview</w:t>
      </w:r>
      <w:r w:rsidR="00337D31" w:rsidRPr="17A2C8C5">
        <w:rPr>
          <w:rFonts w:ascii="Gotham Light" w:hAnsi="Gotham Light"/>
          <w:color w:val="000000" w:themeColor="text1"/>
        </w:rPr>
        <w:t xml:space="preserve"> </w:t>
      </w:r>
    </w:p>
    <w:p w14:paraId="0DD4BCBA" w14:textId="2A02F011" w:rsidR="00B30DAD" w:rsidRPr="00896146" w:rsidRDefault="00896146" w:rsidP="00896146">
      <w:pPr>
        <w:jc w:val="both"/>
        <w:rPr>
          <w:rFonts w:ascii="Gotham Light" w:hAnsi="Gotham Light"/>
          <w:color w:val="000000" w:themeColor="text1"/>
        </w:rPr>
      </w:pPr>
      <w:r w:rsidRPr="00896146">
        <w:rPr>
          <w:rFonts w:ascii="Gotham Light" w:hAnsi="Gotham Light"/>
          <w:color w:val="000000" w:themeColor="text1"/>
        </w:rPr>
        <w:t xml:space="preserve">The Association of Commonwealth Universities’ privacy notice for job applicants is available </w:t>
      </w:r>
      <w:hyperlink r:id="rId14" w:history="1">
        <w:r w:rsidRPr="00896146">
          <w:rPr>
            <w:rStyle w:val="Hyperlink"/>
            <w:rFonts w:ascii="Gotham Light" w:hAnsi="Gotham Light"/>
          </w:rPr>
          <w:t>here</w:t>
        </w:r>
      </w:hyperlink>
      <w:r w:rsidRPr="00896146">
        <w:rPr>
          <w:rFonts w:ascii="Gotham Light" w:hAnsi="Gotham Light"/>
          <w:color w:val="000000" w:themeColor="text1"/>
        </w:rPr>
        <w:t>.</w:t>
      </w:r>
      <w:r w:rsidR="00B30DAD">
        <w:rPr>
          <w:rFonts w:ascii="Gotham Light" w:hAnsi="Gotham Light" w:cs="Arial"/>
          <w:b/>
          <w:u w:val="single"/>
        </w:rPr>
        <w:br w:type="page"/>
      </w:r>
    </w:p>
    <w:p w14:paraId="7120E2C0" w14:textId="480F4B9E" w:rsidR="009D20EE" w:rsidRPr="003658EB" w:rsidRDefault="00E46656" w:rsidP="009D20EE">
      <w:pPr>
        <w:spacing w:after="0"/>
        <w:jc w:val="both"/>
        <w:rPr>
          <w:rFonts w:ascii="Gotham Light" w:hAnsi="Gotham Light" w:cs="Arial"/>
          <w:b/>
          <w:u w:val="single"/>
        </w:rPr>
      </w:pPr>
      <w:r>
        <w:rPr>
          <w:rFonts w:ascii="Gotham Light" w:hAnsi="Gotham Light" w:cs="Arial"/>
          <w:b/>
          <w:u w:val="single"/>
        </w:rPr>
        <w:lastRenderedPageBreak/>
        <w:t>Annex A – Reading committee regional b</w:t>
      </w:r>
      <w:r w:rsidR="009D20EE" w:rsidRPr="003658EB">
        <w:rPr>
          <w:rFonts w:ascii="Gotham Light" w:hAnsi="Gotham Light" w:cs="Arial"/>
          <w:b/>
          <w:u w:val="single"/>
        </w:rPr>
        <w:t>reakdown</w:t>
      </w:r>
    </w:p>
    <w:p w14:paraId="15A7CCC6" w14:textId="77777777" w:rsidR="009D20EE" w:rsidRPr="003658EB" w:rsidRDefault="009D20EE" w:rsidP="009D20EE">
      <w:pPr>
        <w:spacing w:after="0"/>
        <w:jc w:val="both"/>
        <w:rPr>
          <w:rFonts w:ascii="Gotham Light" w:hAnsi="Gotham Light" w:cs="Arial"/>
        </w:rPr>
      </w:pPr>
    </w:p>
    <w:p w14:paraId="316BDA53" w14:textId="77777777" w:rsidR="001C6824" w:rsidRDefault="001C6824" w:rsidP="009D20EE">
      <w:pPr>
        <w:spacing w:after="0"/>
        <w:jc w:val="both"/>
        <w:rPr>
          <w:rFonts w:ascii="Gotham Light" w:hAnsi="Gotham Light" w:cs="Arial"/>
        </w:rPr>
      </w:pPr>
    </w:p>
    <w:p w14:paraId="6167867E" w14:textId="6A2D1958" w:rsidR="009D20EE" w:rsidRPr="003658EB" w:rsidRDefault="009D20EE" w:rsidP="009D20EE">
      <w:pPr>
        <w:spacing w:after="0"/>
        <w:jc w:val="both"/>
        <w:rPr>
          <w:rFonts w:ascii="Gotham Light" w:hAnsi="Gotham Light" w:cs="Arial"/>
        </w:rPr>
      </w:pPr>
      <w:r>
        <w:rPr>
          <w:rFonts w:ascii="Gotham Light" w:hAnsi="Gotham Light" w:cs="Arial"/>
        </w:rPr>
        <w:t>Reading c</w:t>
      </w:r>
      <w:r w:rsidR="001359CE">
        <w:rPr>
          <w:rFonts w:ascii="Gotham Light" w:hAnsi="Gotham Light" w:cs="Arial"/>
        </w:rPr>
        <w:t>ommittee</w:t>
      </w:r>
      <w:r w:rsidRPr="003658EB">
        <w:rPr>
          <w:rFonts w:ascii="Gotham Light" w:hAnsi="Gotham Light" w:cs="Arial"/>
        </w:rPr>
        <w:t xml:space="preserve"> members will be assigned to one or more countries from the following regions of the world:</w:t>
      </w:r>
    </w:p>
    <w:p w14:paraId="418FFD10" w14:textId="77777777" w:rsidR="00D22402" w:rsidRPr="003658EB" w:rsidRDefault="00D22402" w:rsidP="00D22402">
      <w:pPr>
        <w:spacing w:after="0"/>
        <w:contextualSpacing/>
        <w:jc w:val="both"/>
        <w:rPr>
          <w:rFonts w:ascii="Gotham Light" w:hAnsi="Gotham Light" w:cs="Arial"/>
        </w:rPr>
      </w:pPr>
    </w:p>
    <w:tbl>
      <w:tblPr>
        <w:tblStyle w:val="TableGrid"/>
        <w:tblW w:w="0" w:type="auto"/>
        <w:tblLook w:val="04A0" w:firstRow="1" w:lastRow="0" w:firstColumn="1" w:lastColumn="0" w:noHBand="0" w:noVBand="1"/>
      </w:tblPr>
      <w:tblGrid>
        <w:gridCol w:w="5211"/>
        <w:gridCol w:w="5211"/>
      </w:tblGrid>
      <w:tr w:rsidR="00D22402" w:rsidRPr="003658EB" w14:paraId="5B47FDD3" w14:textId="77777777" w:rsidTr="3142382D">
        <w:trPr>
          <w:trHeight w:val="3857"/>
        </w:trPr>
        <w:tc>
          <w:tcPr>
            <w:tcW w:w="5211" w:type="dxa"/>
          </w:tcPr>
          <w:p w14:paraId="4BEC3072"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EAST AFRICA</w:t>
            </w:r>
          </w:p>
          <w:p w14:paraId="3F0B52E4" w14:textId="77777777" w:rsidR="00D22402" w:rsidRPr="003658EB" w:rsidRDefault="00D22402" w:rsidP="006C7F45">
            <w:pPr>
              <w:contextualSpacing/>
              <w:jc w:val="both"/>
              <w:rPr>
                <w:rFonts w:ascii="Gotham Light" w:hAnsi="Gotham Light" w:cs="Arial"/>
              </w:rPr>
            </w:pPr>
          </w:p>
          <w:p w14:paraId="3077C7A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Burundi</w:t>
            </w:r>
          </w:p>
          <w:p w14:paraId="7E3213F2" w14:textId="77777777" w:rsidR="00D22402" w:rsidRDefault="00D22402" w:rsidP="006C7F45">
            <w:pPr>
              <w:contextualSpacing/>
              <w:jc w:val="both"/>
              <w:rPr>
                <w:rFonts w:ascii="Gotham Light" w:hAnsi="Gotham Light" w:cs="Arial"/>
              </w:rPr>
            </w:pPr>
            <w:r w:rsidRPr="003658EB">
              <w:rPr>
                <w:rFonts w:ascii="Gotham Light" w:hAnsi="Gotham Light" w:cs="Arial"/>
              </w:rPr>
              <w:t>Djibouti</w:t>
            </w:r>
          </w:p>
          <w:p w14:paraId="62342E69" w14:textId="77777777" w:rsidR="00D22402" w:rsidRPr="003658EB" w:rsidRDefault="00D22402" w:rsidP="006C7F45">
            <w:pPr>
              <w:contextualSpacing/>
              <w:jc w:val="both"/>
              <w:rPr>
                <w:rFonts w:ascii="Gotham Light" w:hAnsi="Gotham Light" w:cs="Arial"/>
              </w:rPr>
            </w:pPr>
            <w:r>
              <w:rPr>
                <w:rFonts w:ascii="Gotham Light" w:hAnsi="Gotham Light" w:cs="Arial"/>
              </w:rPr>
              <w:t>Eritrea</w:t>
            </w:r>
          </w:p>
          <w:p w14:paraId="06E569F5"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Ethiopia</w:t>
            </w:r>
          </w:p>
          <w:p w14:paraId="2A1EA07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Kenya</w:t>
            </w:r>
          </w:p>
          <w:p w14:paraId="73FFB5FF"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Rwanda</w:t>
            </w:r>
          </w:p>
          <w:p w14:paraId="33F5E8A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Somalia</w:t>
            </w:r>
          </w:p>
          <w:p w14:paraId="7BEA3F07"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South Sudan </w:t>
            </w:r>
          </w:p>
          <w:p w14:paraId="6480E7E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Tanzania</w:t>
            </w:r>
          </w:p>
          <w:p w14:paraId="404C71C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Uganda</w:t>
            </w:r>
          </w:p>
          <w:p w14:paraId="4FB61E0F" w14:textId="77777777" w:rsidR="00D22402" w:rsidRPr="003658EB" w:rsidRDefault="00D22402" w:rsidP="006C7F45">
            <w:pPr>
              <w:contextualSpacing/>
              <w:jc w:val="both"/>
              <w:rPr>
                <w:rFonts w:ascii="Gotham Light" w:hAnsi="Gotham Light" w:cs="Arial"/>
              </w:rPr>
            </w:pPr>
          </w:p>
        </w:tc>
        <w:tc>
          <w:tcPr>
            <w:tcW w:w="5211" w:type="dxa"/>
          </w:tcPr>
          <w:p w14:paraId="18AC10D3"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SOUTHERN AFRICA</w:t>
            </w:r>
          </w:p>
          <w:p w14:paraId="1C0E2D4B" w14:textId="77777777" w:rsidR="00D22402" w:rsidRPr="003658EB" w:rsidRDefault="00D22402" w:rsidP="006C7F45">
            <w:pPr>
              <w:contextualSpacing/>
              <w:jc w:val="both"/>
              <w:rPr>
                <w:rFonts w:ascii="Gotham Light" w:hAnsi="Gotham Light" w:cs="Arial"/>
              </w:rPr>
            </w:pPr>
          </w:p>
          <w:p w14:paraId="66EC6A6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Botswana</w:t>
            </w:r>
          </w:p>
          <w:p w14:paraId="16BA577F"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Comoros </w:t>
            </w:r>
          </w:p>
          <w:p w14:paraId="05BB5C76"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Lesotho</w:t>
            </w:r>
          </w:p>
          <w:p w14:paraId="7FD6CC9E"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Madagascar</w:t>
            </w:r>
          </w:p>
          <w:p w14:paraId="6E74BA9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Malawi</w:t>
            </w:r>
          </w:p>
          <w:p w14:paraId="0F28049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Mauritius</w:t>
            </w:r>
          </w:p>
          <w:p w14:paraId="0D43AE9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Mozambique</w:t>
            </w:r>
          </w:p>
          <w:p w14:paraId="788E1CD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Namibia</w:t>
            </w:r>
          </w:p>
          <w:p w14:paraId="7EF453B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South Africa</w:t>
            </w:r>
          </w:p>
          <w:p w14:paraId="7E3C92EE" w14:textId="77777777" w:rsidR="00D22402" w:rsidRPr="003658EB" w:rsidRDefault="00D22402" w:rsidP="006C7F45">
            <w:pPr>
              <w:contextualSpacing/>
              <w:jc w:val="both"/>
              <w:rPr>
                <w:rFonts w:ascii="Gotham Light" w:hAnsi="Gotham Light" w:cs="Arial"/>
              </w:rPr>
            </w:pPr>
            <w:r>
              <w:rPr>
                <w:rFonts w:ascii="Gotham Light" w:hAnsi="Gotham Light" w:cs="Arial"/>
              </w:rPr>
              <w:t>Kingdom of Eswatini</w:t>
            </w:r>
          </w:p>
          <w:p w14:paraId="74DDB39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Zambia</w:t>
            </w:r>
          </w:p>
          <w:p w14:paraId="7840715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Zimbabwe</w:t>
            </w:r>
          </w:p>
        </w:tc>
      </w:tr>
      <w:tr w:rsidR="00D22402" w:rsidRPr="003658EB" w14:paraId="640C6AB0" w14:textId="77777777" w:rsidTr="3142382D">
        <w:trPr>
          <w:trHeight w:val="6223"/>
        </w:trPr>
        <w:tc>
          <w:tcPr>
            <w:tcW w:w="5211" w:type="dxa"/>
          </w:tcPr>
          <w:p w14:paraId="73E179EA" w14:textId="77777777" w:rsidR="00D22402" w:rsidRPr="003658EB" w:rsidRDefault="00D22402" w:rsidP="006C7F45">
            <w:pPr>
              <w:contextualSpacing/>
              <w:jc w:val="both"/>
              <w:rPr>
                <w:rFonts w:ascii="Gotham Light" w:hAnsi="Gotham Light" w:cs="Arial"/>
                <w:b/>
              </w:rPr>
            </w:pPr>
            <w:r>
              <w:br w:type="page"/>
            </w:r>
            <w:r w:rsidRPr="003658EB">
              <w:rPr>
                <w:rFonts w:ascii="Gotham Light" w:hAnsi="Gotham Light" w:cs="Arial"/>
                <w:b/>
              </w:rPr>
              <w:t>CENTRAL &amp; WEST AFRICA</w:t>
            </w:r>
          </w:p>
          <w:p w14:paraId="2C0F0649" w14:textId="77777777" w:rsidR="00D22402" w:rsidRPr="003658EB" w:rsidRDefault="00D22402" w:rsidP="006C7F45">
            <w:pPr>
              <w:contextualSpacing/>
              <w:jc w:val="both"/>
              <w:rPr>
                <w:rFonts w:ascii="Gotham Light" w:hAnsi="Gotham Light" w:cs="Arial"/>
              </w:rPr>
            </w:pPr>
          </w:p>
          <w:p w14:paraId="5770F729"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Angola</w:t>
            </w:r>
          </w:p>
          <w:p w14:paraId="23C6B52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Benin</w:t>
            </w:r>
          </w:p>
          <w:p w14:paraId="1920DADC"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Burkina Faso</w:t>
            </w:r>
          </w:p>
          <w:p w14:paraId="1C78F22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Cameroon</w:t>
            </w:r>
          </w:p>
          <w:p w14:paraId="66EE9FE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Cape Verde</w:t>
            </w:r>
          </w:p>
          <w:p w14:paraId="6B7943AC" w14:textId="77777777" w:rsidR="00D22402" w:rsidRDefault="00D22402" w:rsidP="006C7F45">
            <w:pPr>
              <w:contextualSpacing/>
              <w:jc w:val="both"/>
              <w:rPr>
                <w:rFonts w:ascii="Gotham Light" w:hAnsi="Gotham Light" w:cs="Arial"/>
              </w:rPr>
            </w:pPr>
            <w:r w:rsidRPr="003658EB">
              <w:rPr>
                <w:rFonts w:ascii="Gotham Light" w:hAnsi="Gotham Light" w:cs="Arial"/>
              </w:rPr>
              <w:t>C</w:t>
            </w:r>
            <w:r>
              <w:rPr>
                <w:rFonts w:ascii="Gotham Light" w:hAnsi="Gotham Light" w:cs="Arial"/>
              </w:rPr>
              <w:t>entral African Republic</w:t>
            </w:r>
          </w:p>
          <w:p w14:paraId="262606C3"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Chad </w:t>
            </w:r>
          </w:p>
          <w:p w14:paraId="1BDE2243" w14:textId="77777777" w:rsidR="00D22402" w:rsidRDefault="00D22402" w:rsidP="006C7F45">
            <w:pPr>
              <w:contextualSpacing/>
              <w:jc w:val="both"/>
              <w:rPr>
                <w:rFonts w:ascii="Gotham Light" w:hAnsi="Gotham Light" w:cs="Arial"/>
              </w:rPr>
            </w:pPr>
            <w:r>
              <w:rPr>
                <w:rFonts w:ascii="Gotham Light" w:hAnsi="Gotham Light" w:cs="Arial"/>
              </w:rPr>
              <w:t>C</w:t>
            </w:r>
            <w:r>
              <w:rPr>
                <w:rFonts w:ascii="Arial" w:hAnsi="Arial" w:cs="Arial"/>
              </w:rPr>
              <w:t>ô</w:t>
            </w:r>
            <w:r>
              <w:rPr>
                <w:rFonts w:ascii="Gotham Light" w:hAnsi="Gotham Light" w:cs="Arial"/>
              </w:rPr>
              <w:t>te d’Ivoire</w:t>
            </w:r>
          </w:p>
          <w:p w14:paraId="33D51964" w14:textId="58BEEEA5" w:rsidR="00D22402" w:rsidRPr="003658EB" w:rsidRDefault="511B9B88" w:rsidP="006C7F45">
            <w:pPr>
              <w:contextualSpacing/>
              <w:jc w:val="both"/>
              <w:rPr>
                <w:rFonts w:ascii="Gotham Light" w:hAnsi="Gotham Light" w:cs="Arial"/>
              </w:rPr>
            </w:pPr>
            <w:r w:rsidRPr="0A5C9602">
              <w:rPr>
                <w:rFonts w:ascii="Gotham Light" w:hAnsi="Gotham Light" w:cs="Arial"/>
              </w:rPr>
              <w:t>D</w:t>
            </w:r>
            <w:r w:rsidR="00B93F9B">
              <w:rPr>
                <w:rFonts w:ascii="Gotham Light" w:hAnsi="Gotham Light" w:cs="Arial"/>
              </w:rPr>
              <w:t xml:space="preserve">emocratic </w:t>
            </w:r>
            <w:r w:rsidRPr="0A5C9602">
              <w:rPr>
                <w:rFonts w:ascii="Gotham Light" w:hAnsi="Gotham Light" w:cs="Arial"/>
              </w:rPr>
              <w:t>R</w:t>
            </w:r>
            <w:r w:rsidR="00B93F9B">
              <w:rPr>
                <w:rFonts w:ascii="Gotham Light" w:hAnsi="Gotham Light" w:cs="Arial"/>
              </w:rPr>
              <w:t>epublic of the</w:t>
            </w:r>
            <w:r w:rsidRPr="0A5C9602">
              <w:rPr>
                <w:rFonts w:ascii="Gotham Light" w:hAnsi="Gotham Light" w:cs="Arial"/>
              </w:rPr>
              <w:t xml:space="preserve"> Congo</w:t>
            </w:r>
          </w:p>
          <w:p w14:paraId="113BDBE3" w14:textId="340BCFAC" w:rsidR="00D22402" w:rsidRPr="003658EB" w:rsidRDefault="16FB61A1" w:rsidP="7E7532CF">
            <w:pPr>
              <w:contextualSpacing/>
              <w:jc w:val="both"/>
              <w:rPr>
                <w:rFonts w:ascii="Gotham Light" w:hAnsi="Gotham Light" w:cs="Arial"/>
              </w:rPr>
            </w:pPr>
            <w:r w:rsidRPr="7E7532CF">
              <w:rPr>
                <w:rFonts w:ascii="Gotham Light" w:hAnsi="Gotham Light" w:cs="Arial"/>
              </w:rPr>
              <w:t>Equatorial Guinea</w:t>
            </w:r>
          </w:p>
          <w:p w14:paraId="406F3CA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Gabon</w:t>
            </w:r>
          </w:p>
          <w:p w14:paraId="06778EF2"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Ghana</w:t>
            </w:r>
          </w:p>
          <w:p w14:paraId="33B3821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Guinea</w:t>
            </w:r>
          </w:p>
          <w:p w14:paraId="0891FA8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Guinea Bissau</w:t>
            </w:r>
          </w:p>
          <w:p w14:paraId="6344EEE6" w14:textId="77777777" w:rsidR="00D22402" w:rsidRDefault="00D22402" w:rsidP="006C7F45">
            <w:pPr>
              <w:contextualSpacing/>
              <w:jc w:val="both"/>
              <w:rPr>
                <w:rFonts w:ascii="Gotham Light" w:hAnsi="Gotham Light" w:cs="Arial"/>
              </w:rPr>
            </w:pPr>
            <w:r w:rsidRPr="003658EB">
              <w:rPr>
                <w:rFonts w:ascii="Gotham Light" w:hAnsi="Gotham Light" w:cs="Arial"/>
              </w:rPr>
              <w:t>Liberia</w:t>
            </w:r>
          </w:p>
          <w:p w14:paraId="668DCFEF" w14:textId="77777777" w:rsidR="00D22402" w:rsidRDefault="00D22402" w:rsidP="006C7F45">
            <w:pPr>
              <w:contextualSpacing/>
              <w:jc w:val="both"/>
              <w:rPr>
                <w:rFonts w:ascii="Gotham Light" w:hAnsi="Gotham Light" w:cs="Arial"/>
              </w:rPr>
            </w:pPr>
            <w:r>
              <w:rPr>
                <w:rFonts w:ascii="Gotham Light" w:hAnsi="Gotham Light" w:cs="Arial"/>
              </w:rPr>
              <w:t>Mali</w:t>
            </w:r>
          </w:p>
          <w:p w14:paraId="696EF09E" w14:textId="77777777" w:rsidR="00D22402" w:rsidRPr="003658EB" w:rsidRDefault="00D22402" w:rsidP="006C7F45">
            <w:pPr>
              <w:contextualSpacing/>
              <w:jc w:val="both"/>
              <w:rPr>
                <w:rFonts w:ascii="Gotham Light" w:hAnsi="Gotham Light" w:cs="Arial"/>
              </w:rPr>
            </w:pPr>
            <w:r>
              <w:rPr>
                <w:rFonts w:ascii="Gotham Light" w:hAnsi="Gotham Light" w:cs="Arial"/>
              </w:rPr>
              <w:t>Niger</w:t>
            </w:r>
          </w:p>
          <w:p w14:paraId="6011D3B5" w14:textId="5C78CE6C" w:rsidR="00D22402" w:rsidRDefault="00D22402" w:rsidP="006C7F45">
            <w:pPr>
              <w:contextualSpacing/>
              <w:jc w:val="both"/>
              <w:rPr>
                <w:rFonts w:ascii="Gotham Light" w:hAnsi="Gotham Light" w:cs="Arial"/>
              </w:rPr>
            </w:pPr>
            <w:r w:rsidRPr="003658EB">
              <w:rPr>
                <w:rFonts w:ascii="Gotham Light" w:hAnsi="Gotham Light" w:cs="Arial"/>
              </w:rPr>
              <w:t>Nigeria</w:t>
            </w:r>
          </w:p>
          <w:p w14:paraId="2193E30C" w14:textId="0160A600" w:rsidR="00B93F9B" w:rsidRPr="003658EB" w:rsidRDefault="00B93F9B" w:rsidP="006C7F45">
            <w:pPr>
              <w:contextualSpacing/>
              <w:jc w:val="both"/>
              <w:rPr>
                <w:rFonts w:ascii="Gotham Light" w:hAnsi="Gotham Light" w:cs="Arial"/>
              </w:rPr>
            </w:pPr>
            <w:r w:rsidRPr="7E7532CF">
              <w:rPr>
                <w:rFonts w:ascii="Gotham Light" w:hAnsi="Gotham Light" w:cs="Arial"/>
              </w:rPr>
              <w:t>Republic of Congo</w:t>
            </w:r>
          </w:p>
          <w:p w14:paraId="26F3BFB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Senegal</w:t>
            </w:r>
          </w:p>
          <w:p w14:paraId="700DA33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Sierra Leone</w:t>
            </w:r>
          </w:p>
          <w:p w14:paraId="563B84D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Sao Tome &amp; Principe</w:t>
            </w:r>
          </w:p>
          <w:p w14:paraId="446422B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The Gambia</w:t>
            </w:r>
          </w:p>
          <w:p w14:paraId="5094B4E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Togo</w:t>
            </w:r>
          </w:p>
        </w:tc>
        <w:tc>
          <w:tcPr>
            <w:tcW w:w="5211" w:type="dxa"/>
          </w:tcPr>
          <w:p w14:paraId="73EDB7E5"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EUROPE</w:t>
            </w:r>
            <w:r>
              <w:rPr>
                <w:rFonts w:ascii="Gotham Light" w:hAnsi="Gotham Light" w:cs="Arial"/>
                <w:b/>
              </w:rPr>
              <w:t xml:space="preserve"> &amp; CENTRAL ASIA</w:t>
            </w:r>
          </w:p>
          <w:p w14:paraId="01B4B731" w14:textId="77777777" w:rsidR="00D22402" w:rsidRPr="003658EB" w:rsidRDefault="00D22402" w:rsidP="006C7F45">
            <w:pPr>
              <w:contextualSpacing/>
              <w:jc w:val="both"/>
              <w:rPr>
                <w:rFonts w:ascii="Gotham Light" w:hAnsi="Gotham Light" w:cs="Arial"/>
              </w:rPr>
            </w:pPr>
          </w:p>
          <w:p w14:paraId="0CE494F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Albania</w:t>
            </w:r>
          </w:p>
          <w:p w14:paraId="38338A1F"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Armenia</w:t>
            </w:r>
          </w:p>
          <w:p w14:paraId="2C468F2F"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Azerbaijan </w:t>
            </w:r>
          </w:p>
          <w:p w14:paraId="29EFD70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Belarus</w:t>
            </w:r>
          </w:p>
          <w:p w14:paraId="71187F3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Bosnia</w:t>
            </w:r>
            <w:r>
              <w:rPr>
                <w:rFonts w:ascii="Gotham Light" w:hAnsi="Gotham Light" w:cs="Arial"/>
              </w:rPr>
              <w:t xml:space="preserve"> and Herzegovina</w:t>
            </w:r>
          </w:p>
          <w:p w14:paraId="53D5DEE9"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Georgia</w:t>
            </w:r>
          </w:p>
          <w:p w14:paraId="4ED580D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Iceland</w:t>
            </w:r>
          </w:p>
          <w:p w14:paraId="6FBB822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Kazakhstan</w:t>
            </w:r>
          </w:p>
          <w:p w14:paraId="077DF7A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Kosovo</w:t>
            </w:r>
          </w:p>
          <w:p w14:paraId="06928C86"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Kyrgyzstan</w:t>
            </w:r>
          </w:p>
          <w:p w14:paraId="3F25B5C4" w14:textId="77777777" w:rsidR="00D22402" w:rsidRPr="003658EB" w:rsidRDefault="00D22402" w:rsidP="006C7F45">
            <w:pPr>
              <w:contextualSpacing/>
              <w:jc w:val="both"/>
              <w:rPr>
                <w:rFonts w:ascii="Gotham Light" w:hAnsi="Gotham Light" w:cs="Arial"/>
              </w:rPr>
            </w:pPr>
            <w:r>
              <w:rPr>
                <w:rFonts w:ascii="Gotham Light" w:hAnsi="Gotham Light" w:cs="Arial"/>
              </w:rPr>
              <w:t xml:space="preserve">North </w:t>
            </w:r>
            <w:r w:rsidRPr="003658EB">
              <w:rPr>
                <w:rFonts w:ascii="Gotham Light" w:hAnsi="Gotham Light" w:cs="Arial"/>
              </w:rPr>
              <w:t>Macedonia</w:t>
            </w:r>
          </w:p>
          <w:p w14:paraId="24BAE5D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Moldova</w:t>
            </w:r>
          </w:p>
          <w:p w14:paraId="310F2C96"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Montenegro</w:t>
            </w:r>
          </w:p>
          <w:p w14:paraId="2E2E500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Russia</w:t>
            </w:r>
          </w:p>
          <w:p w14:paraId="41C11F1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Serbia</w:t>
            </w:r>
          </w:p>
          <w:p w14:paraId="28D1B90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South Caucasus</w:t>
            </w:r>
          </w:p>
          <w:p w14:paraId="10B4F47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Tajikistan</w:t>
            </w:r>
          </w:p>
          <w:p w14:paraId="0912B99F"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Turkey</w:t>
            </w:r>
          </w:p>
          <w:p w14:paraId="2E67B412"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Turkmenistan</w:t>
            </w:r>
          </w:p>
          <w:p w14:paraId="5B73EFED" w14:textId="77777777" w:rsidR="00D22402" w:rsidRDefault="00D22402" w:rsidP="006C7F45">
            <w:pPr>
              <w:contextualSpacing/>
              <w:jc w:val="both"/>
              <w:rPr>
                <w:rFonts w:ascii="Gotham Light" w:hAnsi="Gotham Light" w:cs="Arial"/>
              </w:rPr>
            </w:pPr>
            <w:r w:rsidRPr="003658EB">
              <w:rPr>
                <w:rFonts w:ascii="Gotham Light" w:hAnsi="Gotham Light" w:cs="Arial"/>
              </w:rPr>
              <w:t>Ukraine</w:t>
            </w:r>
          </w:p>
          <w:p w14:paraId="09C84BB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 xml:space="preserve">Uzbekistan </w:t>
            </w:r>
          </w:p>
        </w:tc>
      </w:tr>
      <w:tr w:rsidR="00D22402" w:rsidRPr="003658EB" w14:paraId="3C6E8BF4" w14:textId="77777777" w:rsidTr="3142382D">
        <w:trPr>
          <w:trHeight w:val="4105"/>
        </w:trPr>
        <w:tc>
          <w:tcPr>
            <w:tcW w:w="5211" w:type="dxa"/>
          </w:tcPr>
          <w:p w14:paraId="4B65D447"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lastRenderedPageBreak/>
              <w:t xml:space="preserve">MIDDLE EAST &amp; NORTH AFRICA </w:t>
            </w:r>
          </w:p>
          <w:p w14:paraId="1C8D88AE" w14:textId="77777777" w:rsidR="00D22402" w:rsidRPr="003658EB" w:rsidRDefault="00D22402" w:rsidP="006C7F45">
            <w:pPr>
              <w:contextualSpacing/>
              <w:jc w:val="both"/>
              <w:rPr>
                <w:rFonts w:ascii="Gotham Light" w:hAnsi="Gotham Light" w:cs="Arial"/>
              </w:rPr>
            </w:pPr>
          </w:p>
          <w:p w14:paraId="7CC1295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Algeria</w:t>
            </w:r>
          </w:p>
          <w:p w14:paraId="195CD0C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Egypt</w:t>
            </w:r>
          </w:p>
          <w:p w14:paraId="18C2C6E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Israel</w:t>
            </w:r>
          </w:p>
          <w:p w14:paraId="0355468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Jordan</w:t>
            </w:r>
          </w:p>
          <w:p w14:paraId="797EEB1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Lebanon</w:t>
            </w:r>
          </w:p>
          <w:p w14:paraId="150D2FC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Libya</w:t>
            </w:r>
          </w:p>
          <w:p w14:paraId="35EF3AE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Mauritania</w:t>
            </w:r>
          </w:p>
          <w:p w14:paraId="35B3F76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Morocco</w:t>
            </w:r>
          </w:p>
          <w:p w14:paraId="54260BF2"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Syria</w:t>
            </w:r>
          </w:p>
          <w:p w14:paraId="52A5163C"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Sudan</w:t>
            </w:r>
          </w:p>
          <w:p w14:paraId="2252D50A"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Tunisia </w:t>
            </w:r>
          </w:p>
          <w:p w14:paraId="5EC3A0E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The Occupied Palestinian Territories</w:t>
            </w:r>
          </w:p>
        </w:tc>
        <w:tc>
          <w:tcPr>
            <w:tcW w:w="5211" w:type="dxa"/>
          </w:tcPr>
          <w:p w14:paraId="120151BB"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WESTERN &amp; SOUTH ASIA</w:t>
            </w:r>
          </w:p>
          <w:p w14:paraId="57A93E29" w14:textId="77777777" w:rsidR="00D22402" w:rsidRPr="003658EB" w:rsidRDefault="00D22402" w:rsidP="006C7F45">
            <w:pPr>
              <w:contextualSpacing/>
              <w:jc w:val="both"/>
              <w:rPr>
                <w:rFonts w:ascii="Gotham Light" w:hAnsi="Gotham Light" w:cs="Arial"/>
                <w:b/>
              </w:rPr>
            </w:pPr>
          </w:p>
          <w:p w14:paraId="12C292D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Afghanistan</w:t>
            </w:r>
          </w:p>
          <w:p w14:paraId="4D8759A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Bangladesh</w:t>
            </w:r>
          </w:p>
          <w:p w14:paraId="5C8753E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Bhutan</w:t>
            </w:r>
          </w:p>
          <w:p w14:paraId="4EAB996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India</w:t>
            </w:r>
          </w:p>
          <w:p w14:paraId="2828798E"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Iran</w:t>
            </w:r>
          </w:p>
          <w:p w14:paraId="33CC097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Iraq</w:t>
            </w:r>
          </w:p>
          <w:p w14:paraId="3593DBA5"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Maldives</w:t>
            </w:r>
          </w:p>
          <w:p w14:paraId="045E126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Nepal</w:t>
            </w:r>
          </w:p>
          <w:p w14:paraId="27F3A0A7"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Oman </w:t>
            </w:r>
          </w:p>
          <w:p w14:paraId="4866EDD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Pakistan</w:t>
            </w:r>
          </w:p>
          <w:p w14:paraId="2FBF8D1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Seychelles</w:t>
            </w:r>
          </w:p>
          <w:p w14:paraId="6294EE2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Sri Lanka</w:t>
            </w:r>
          </w:p>
          <w:p w14:paraId="0681CBA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Yemen</w:t>
            </w:r>
          </w:p>
        </w:tc>
      </w:tr>
      <w:tr w:rsidR="00D22402" w:rsidRPr="003658EB" w14:paraId="50A8F9CF" w14:textId="77777777" w:rsidTr="3142382D">
        <w:trPr>
          <w:trHeight w:val="3809"/>
        </w:trPr>
        <w:tc>
          <w:tcPr>
            <w:tcW w:w="5211" w:type="dxa"/>
          </w:tcPr>
          <w:p w14:paraId="77FBD1A6"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ASEAN &amp; OCEANIA</w:t>
            </w:r>
          </w:p>
          <w:p w14:paraId="12A6CE7C" w14:textId="77777777" w:rsidR="00D22402" w:rsidRPr="003658EB" w:rsidRDefault="00D22402" w:rsidP="006C7F45">
            <w:pPr>
              <w:contextualSpacing/>
              <w:jc w:val="both"/>
              <w:rPr>
                <w:rFonts w:ascii="Gotham Light" w:hAnsi="Gotham Light" w:cs="Arial"/>
                <w:b/>
              </w:rPr>
            </w:pPr>
          </w:p>
          <w:p w14:paraId="244C2438" w14:textId="77777777" w:rsidR="00D22402" w:rsidRPr="003658EB" w:rsidRDefault="00D22402" w:rsidP="006C7F45">
            <w:pPr>
              <w:contextualSpacing/>
              <w:jc w:val="both"/>
              <w:rPr>
                <w:rFonts w:ascii="Gotham Light" w:hAnsi="Gotham Light" w:cs="Arial"/>
              </w:rPr>
            </w:pPr>
            <w:r w:rsidRPr="3142382D">
              <w:rPr>
                <w:rFonts w:ascii="Gotham Light" w:hAnsi="Gotham Light" w:cs="Arial"/>
              </w:rPr>
              <w:t>Brunei</w:t>
            </w:r>
          </w:p>
          <w:p w14:paraId="2902E1C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Cambodia</w:t>
            </w:r>
          </w:p>
          <w:p w14:paraId="6E9C53A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Indonesia</w:t>
            </w:r>
          </w:p>
          <w:p w14:paraId="7E41142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Laos</w:t>
            </w:r>
          </w:p>
          <w:p w14:paraId="21AE7C07" w14:textId="77777777" w:rsidR="00D22402" w:rsidRPr="003658EB" w:rsidRDefault="00D22402" w:rsidP="006C7F45">
            <w:pPr>
              <w:contextualSpacing/>
              <w:jc w:val="both"/>
              <w:rPr>
                <w:rFonts w:ascii="Gotham Light" w:hAnsi="Gotham Light" w:cs="Arial"/>
              </w:rPr>
            </w:pPr>
            <w:r w:rsidRPr="3142382D">
              <w:rPr>
                <w:rFonts w:ascii="Gotham Light" w:hAnsi="Gotham Light" w:cs="Arial"/>
              </w:rPr>
              <w:t>Malaysia</w:t>
            </w:r>
          </w:p>
          <w:p w14:paraId="660FC8DC" w14:textId="02958A37" w:rsidR="244FDF53" w:rsidRDefault="244FDF53" w:rsidP="3142382D">
            <w:pPr>
              <w:jc w:val="both"/>
              <w:rPr>
                <w:rFonts w:ascii="Gotham Light" w:hAnsi="Gotham Light" w:cs="Arial"/>
              </w:rPr>
            </w:pPr>
            <w:r w:rsidRPr="3142382D">
              <w:rPr>
                <w:rFonts w:ascii="Gotham Light" w:hAnsi="Gotham Light" w:cs="Arial"/>
              </w:rPr>
              <w:t>M</w:t>
            </w:r>
            <w:r w:rsidR="5462F0F8" w:rsidRPr="3142382D">
              <w:rPr>
                <w:rFonts w:ascii="Gotham Light" w:hAnsi="Gotham Light" w:cs="Arial"/>
              </w:rPr>
              <w:t>yanmar</w:t>
            </w:r>
          </w:p>
          <w:p w14:paraId="3DD8CF0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New Zealand</w:t>
            </w:r>
          </w:p>
          <w:p w14:paraId="418AA851"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Pacific Islands </w:t>
            </w:r>
          </w:p>
          <w:p w14:paraId="7F67F96C" w14:textId="77777777" w:rsidR="00D22402" w:rsidRDefault="00D22402" w:rsidP="006C7F45">
            <w:pPr>
              <w:contextualSpacing/>
              <w:jc w:val="both"/>
              <w:rPr>
                <w:rFonts w:ascii="Gotham Light" w:hAnsi="Gotham Light" w:cs="Arial"/>
              </w:rPr>
            </w:pPr>
            <w:r w:rsidRPr="003658EB">
              <w:rPr>
                <w:rFonts w:ascii="Gotham Light" w:hAnsi="Gotham Light" w:cs="Arial"/>
              </w:rPr>
              <w:t>Philippines</w:t>
            </w:r>
          </w:p>
          <w:p w14:paraId="52D8A7CF" w14:textId="77777777" w:rsidR="00D22402" w:rsidRPr="003658EB" w:rsidRDefault="00D22402" w:rsidP="006C7F45">
            <w:pPr>
              <w:contextualSpacing/>
              <w:jc w:val="both"/>
              <w:rPr>
                <w:rFonts w:ascii="Gotham Light" w:hAnsi="Gotham Light" w:cs="Arial"/>
              </w:rPr>
            </w:pPr>
            <w:r>
              <w:rPr>
                <w:rFonts w:ascii="Gotham Light" w:hAnsi="Gotham Light" w:cs="Arial"/>
              </w:rPr>
              <w:t>Palau</w:t>
            </w:r>
          </w:p>
          <w:p w14:paraId="5CAA888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Singapore</w:t>
            </w:r>
          </w:p>
          <w:p w14:paraId="1544F5E5" w14:textId="77777777" w:rsidR="00D22402" w:rsidRDefault="00D22402" w:rsidP="006C7F45">
            <w:pPr>
              <w:contextualSpacing/>
              <w:jc w:val="both"/>
              <w:rPr>
                <w:rFonts w:ascii="Gotham Light" w:hAnsi="Gotham Light" w:cs="Arial"/>
              </w:rPr>
            </w:pPr>
            <w:r w:rsidRPr="003658EB">
              <w:rPr>
                <w:rFonts w:ascii="Gotham Light" w:hAnsi="Gotham Light" w:cs="Arial"/>
              </w:rPr>
              <w:t>Thailand</w:t>
            </w:r>
          </w:p>
          <w:p w14:paraId="119A0AE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 xml:space="preserve">Timor </w:t>
            </w:r>
            <w:proofErr w:type="spellStart"/>
            <w:r w:rsidRPr="003658EB">
              <w:rPr>
                <w:rFonts w:ascii="Gotham Light" w:hAnsi="Gotham Light" w:cs="Arial"/>
              </w:rPr>
              <w:t>Leste</w:t>
            </w:r>
            <w:proofErr w:type="spellEnd"/>
          </w:p>
          <w:p w14:paraId="5DA179B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Vietnam</w:t>
            </w:r>
          </w:p>
        </w:tc>
        <w:tc>
          <w:tcPr>
            <w:tcW w:w="5211" w:type="dxa"/>
          </w:tcPr>
          <w:p w14:paraId="16C8337C"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EAST ASIA</w:t>
            </w:r>
          </w:p>
          <w:p w14:paraId="196BDE23" w14:textId="77777777" w:rsidR="00D22402" w:rsidRPr="003658EB" w:rsidRDefault="00D22402" w:rsidP="006C7F45">
            <w:pPr>
              <w:contextualSpacing/>
              <w:jc w:val="both"/>
              <w:rPr>
                <w:rFonts w:ascii="Gotham Light" w:hAnsi="Gotham Light" w:cs="Arial"/>
                <w:b/>
              </w:rPr>
            </w:pPr>
          </w:p>
          <w:p w14:paraId="5A35A022"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China</w:t>
            </w:r>
          </w:p>
          <w:p w14:paraId="564D13C3" w14:textId="77777777" w:rsidR="00D22402" w:rsidRDefault="00D22402" w:rsidP="006C7F45">
            <w:pPr>
              <w:contextualSpacing/>
              <w:jc w:val="both"/>
              <w:rPr>
                <w:rFonts w:ascii="Gotham Light" w:hAnsi="Gotham Light" w:cs="Arial"/>
              </w:rPr>
            </w:pPr>
            <w:r w:rsidRPr="003658EB">
              <w:rPr>
                <w:rFonts w:ascii="Gotham Light" w:hAnsi="Gotham Light" w:cs="Arial"/>
              </w:rPr>
              <w:t xml:space="preserve">DPRK </w:t>
            </w:r>
          </w:p>
          <w:p w14:paraId="65FC10C1"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Japan</w:t>
            </w:r>
          </w:p>
          <w:p w14:paraId="121BB20E"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Mongolia</w:t>
            </w:r>
          </w:p>
          <w:p w14:paraId="4B8A72D1" w14:textId="77777777" w:rsidR="00D22402" w:rsidRPr="003658EB" w:rsidRDefault="00D22402" w:rsidP="006C7F45">
            <w:pPr>
              <w:contextualSpacing/>
              <w:jc w:val="both"/>
              <w:rPr>
                <w:rFonts w:ascii="Gotham Light" w:hAnsi="Gotham Light" w:cs="Arial"/>
              </w:rPr>
            </w:pPr>
            <w:r>
              <w:rPr>
                <w:rFonts w:ascii="Gotham Light" w:hAnsi="Gotham Light" w:cs="Arial"/>
              </w:rPr>
              <w:t>Republic of Korea</w:t>
            </w:r>
          </w:p>
          <w:p w14:paraId="19638A74" w14:textId="77777777" w:rsidR="00D22402" w:rsidRDefault="00D22402" w:rsidP="006C7F45">
            <w:pPr>
              <w:contextualSpacing/>
              <w:jc w:val="both"/>
              <w:rPr>
                <w:rFonts w:ascii="Gotham Light" w:hAnsi="Gotham Light" w:cs="Arial"/>
              </w:rPr>
            </w:pPr>
            <w:r w:rsidRPr="003658EB">
              <w:rPr>
                <w:rFonts w:ascii="Gotham Light" w:hAnsi="Gotham Light" w:cs="Arial"/>
              </w:rPr>
              <w:t>Taiwan</w:t>
            </w:r>
          </w:p>
          <w:p w14:paraId="1AC34568" w14:textId="77777777" w:rsidR="00D22402" w:rsidRPr="003658EB" w:rsidRDefault="00D22402" w:rsidP="006C7F45">
            <w:pPr>
              <w:contextualSpacing/>
              <w:jc w:val="both"/>
              <w:rPr>
                <w:rFonts w:ascii="Gotham Light" w:hAnsi="Gotham Light" w:cs="Arial"/>
              </w:rPr>
            </w:pPr>
            <w:r>
              <w:rPr>
                <w:rFonts w:ascii="Gotham Light" w:hAnsi="Gotham Light" w:cs="Arial"/>
              </w:rPr>
              <w:t>Hong Kong</w:t>
            </w:r>
          </w:p>
          <w:p w14:paraId="504A6246" w14:textId="77777777" w:rsidR="00D22402" w:rsidRPr="003658EB" w:rsidRDefault="00D22402" w:rsidP="006C7F45">
            <w:pPr>
              <w:contextualSpacing/>
              <w:jc w:val="both"/>
              <w:rPr>
                <w:rFonts w:ascii="Gotham Light" w:hAnsi="Gotham Light" w:cs="Arial"/>
              </w:rPr>
            </w:pPr>
          </w:p>
        </w:tc>
      </w:tr>
      <w:tr w:rsidR="00D22402" w:rsidRPr="003658EB" w14:paraId="3DEE0ABC" w14:textId="77777777" w:rsidTr="3142382D">
        <w:trPr>
          <w:trHeight w:val="3789"/>
        </w:trPr>
        <w:tc>
          <w:tcPr>
            <w:tcW w:w="5211" w:type="dxa"/>
          </w:tcPr>
          <w:p w14:paraId="7D8466FE" w14:textId="77777777" w:rsidR="00D22402" w:rsidRPr="003658EB" w:rsidRDefault="00D22402" w:rsidP="006C7F45">
            <w:pPr>
              <w:contextualSpacing/>
              <w:jc w:val="both"/>
              <w:rPr>
                <w:rFonts w:ascii="Gotham Light" w:hAnsi="Gotham Light" w:cs="Arial"/>
                <w:b/>
              </w:rPr>
            </w:pPr>
            <w:r w:rsidRPr="003658EB">
              <w:rPr>
                <w:rFonts w:ascii="Gotham Light" w:hAnsi="Gotham Light" w:cs="Arial"/>
                <w:b/>
              </w:rPr>
              <w:t>CENTRAL AND NORTH AMERICA</w:t>
            </w:r>
          </w:p>
          <w:p w14:paraId="5B701495" w14:textId="77777777" w:rsidR="00D22402" w:rsidRPr="003658EB" w:rsidRDefault="00D22402" w:rsidP="006C7F45">
            <w:pPr>
              <w:contextualSpacing/>
              <w:jc w:val="both"/>
              <w:rPr>
                <w:rFonts w:ascii="Gotham Light" w:hAnsi="Gotham Light" w:cs="Arial"/>
              </w:rPr>
            </w:pPr>
          </w:p>
          <w:p w14:paraId="75D2912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Belize</w:t>
            </w:r>
          </w:p>
          <w:p w14:paraId="2A16D2F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Canada</w:t>
            </w:r>
          </w:p>
          <w:p w14:paraId="48A83342"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Costa Rica</w:t>
            </w:r>
          </w:p>
          <w:p w14:paraId="77C34988"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El Salvador</w:t>
            </w:r>
          </w:p>
          <w:p w14:paraId="19E8EF7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Guatemala</w:t>
            </w:r>
          </w:p>
          <w:p w14:paraId="1836F129"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Honduras</w:t>
            </w:r>
          </w:p>
          <w:p w14:paraId="0ECE7855"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Mexico</w:t>
            </w:r>
          </w:p>
          <w:p w14:paraId="21EAFE7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Nicaragua</w:t>
            </w:r>
          </w:p>
          <w:p w14:paraId="4F30EDC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Panama</w:t>
            </w:r>
          </w:p>
          <w:p w14:paraId="231FB1C2" w14:textId="77777777" w:rsidR="00D22402" w:rsidRPr="003658EB" w:rsidRDefault="00D22402" w:rsidP="006C7F45">
            <w:pPr>
              <w:contextualSpacing/>
              <w:jc w:val="both"/>
              <w:rPr>
                <w:rFonts w:ascii="Gotham Light" w:hAnsi="Gotham Light" w:cs="Arial"/>
              </w:rPr>
            </w:pPr>
          </w:p>
        </w:tc>
        <w:tc>
          <w:tcPr>
            <w:tcW w:w="5211" w:type="dxa"/>
          </w:tcPr>
          <w:p w14:paraId="11F3229E" w14:textId="2A7BEAD2" w:rsidR="00D22402" w:rsidRPr="003658EB" w:rsidRDefault="16FB61A1" w:rsidP="7E7532CF">
            <w:pPr>
              <w:contextualSpacing/>
              <w:jc w:val="both"/>
              <w:rPr>
                <w:rFonts w:ascii="Gotham Light" w:hAnsi="Gotham Light" w:cs="Arial"/>
                <w:b/>
                <w:bCs/>
              </w:rPr>
            </w:pPr>
            <w:r w:rsidRPr="7E7532CF">
              <w:rPr>
                <w:rFonts w:ascii="Gotham Light" w:hAnsi="Gotham Light" w:cs="Arial"/>
                <w:b/>
                <w:bCs/>
              </w:rPr>
              <w:t>SOUTH AMERICA</w:t>
            </w:r>
          </w:p>
          <w:p w14:paraId="3783B149" w14:textId="77777777" w:rsidR="00D22402" w:rsidRPr="003658EB" w:rsidRDefault="00D22402" w:rsidP="006C7F45">
            <w:pPr>
              <w:contextualSpacing/>
              <w:jc w:val="both"/>
              <w:rPr>
                <w:rFonts w:ascii="Gotham Light" w:hAnsi="Gotham Light" w:cs="Arial"/>
              </w:rPr>
            </w:pPr>
          </w:p>
          <w:p w14:paraId="5235059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Argentina</w:t>
            </w:r>
          </w:p>
          <w:p w14:paraId="5724B4BE"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Bolivia</w:t>
            </w:r>
          </w:p>
          <w:p w14:paraId="3636C806"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Brazil</w:t>
            </w:r>
          </w:p>
          <w:p w14:paraId="6EA45057"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Colombia</w:t>
            </w:r>
          </w:p>
          <w:p w14:paraId="30AB025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Chile</w:t>
            </w:r>
          </w:p>
          <w:p w14:paraId="2B86348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Ecuador</w:t>
            </w:r>
          </w:p>
          <w:p w14:paraId="5698EB5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Guyana</w:t>
            </w:r>
          </w:p>
          <w:p w14:paraId="438A38F5"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Paraguay</w:t>
            </w:r>
          </w:p>
          <w:p w14:paraId="28B7F79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Peru</w:t>
            </w:r>
          </w:p>
          <w:p w14:paraId="34A2BEAA"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Suriname</w:t>
            </w:r>
          </w:p>
          <w:p w14:paraId="627952ED"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Uruguay</w:t>
            </w:r>
          </w:p>
          <w:p w14:paraId="636F3FC3"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Venezuela</w:t>
            </w:r>
          </w:p>
        </w:tc>
      </w:tr>
      <w:tr w:rsidR="00D22402" w:rsidRPr="003658EB" w14:paraId="079818CE" w14:textId="77777777" w:rsidTr="3142382D">
        <w:trPr>
          <w:trHeight w:val="2971"/>
        </w:trPr>
        <w:tc>
          <w:tcPr>
            <w:tcW w:w="5211" w:type="dxa"/>
          </w:tcPr>
          <w:p w14:paraId="701EA18A" w14:textId="47E9B1B8" w:rsidR="00D22402" w:rsidRPr="003658EB" w:rsidRDefault="00D22402" w:rsidP="3142382D">
            <w:pPr>
              <w:contextualSpacing/>
              <w:jc w:val="both"/>
              <w:rPr>
                <w:rFonts w:ascii="Gotham Light" w:hAnsi="Gotham Light" w:cs="Arial"/>
                <w:b/>
                <w:bCs/>
              </w:rPr>
            </w:pPr>
            <w:r w:rsidRPr="3142382D">
              <w:rPr>
                <w:rFonts w:ascii="Gotham Light" w:hAnsi="Gotham Light" w:cs="Arial"/>
                <w:b/>
                <w:bCs/>
              </w:rPr>
              <w:t>CARIBBEAN</w:t>
            </w:r>
            <w:r w:rsidR="72E8588A" w:rsidRPr="3142382D">
              <w:rPr>
                <w:rFonts w:ascii="Gotham Light" w:hAnsi="Gotham Light" w:cs="Arial"/>
                <w:b/>
                <w:bCs/>
              </w:rPr>
              <w:t xml:space="preserve"> &amp; THE BRITISH OVERSEAS TERRITORIES</w:t>
            </w:r>
          </w:p>
          <w:p w14:paraId="622823C4" w14:textId="77777777" w:rsidR="00D22402" w:rsidRPr="003658EB" w:rsidRDefault="00D22402" w:rsidP="006C7F45">
            <w:pPr>
              <w:contextualSpacing/>
              <w:jc w:val="both"/>
              <w:rPr>
                <w:rFonts w:ascii="Gotham Light" w:hAnsi="Gotham Light" w:cs="Arial"/>
              </w:rPr>
            </w:pPr>
          </w:p>
          <w:p w14:paraId="38F1012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Bahamas</w:t>
            </w:r>
          </w:p>
          <w:p w14:paraId="10C50A2F"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Barbados &amp; Eastern Caribbean</w:t>
            </w:r>
          </w:p>
          <w:p w14:paraId="72247394"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Cuba</w:t>
            </w:r>
          </w:p>
          <w:p w14:paraId="7B72F20B"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Dominican Republic</w:t>
            </w:r>
          </w:p>
          <w:p w14:paraId="03BC84D0"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Haiti</w:t>
            </w:r>
          </w:p>
          <w:p w14:paraId="723FD9EE"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Jamaica</w:t>
            </w:r>
          </w:p>
          <w:p w14:paraId="16986C69" w14:textId="77777777" w:rsidR="00D22402" w:rsidRPr="003658EB" w:rsidRDefault="00D22402" w:rsidP="006C7F45">
            <w:pPr>
              <w:contextualSpacing/>
              <w:jc w:val="both"/>
              <w:rPr>
                <w:rFonts w:ascii="Gotham Light" w:hAnsi="Gotham Light" w:cs="Arial"/>
              </w:rPr>
            </w:pPr>
            <w:r w:rsidRPr="003658EB">
              <w:rPr>
                <w:rFonts w:ascii="Gotham Light" w:hAnsi="Gotham Light" w:cs="Arial"/>
              </w:rPr>
              <w:t>Trinidad &amp; Tobago</w:t>
            </w:r>
          </w:p>
          <w:p w14:paraId="7083AFD0" w14:textId="796DABF4" w:rsidR="00D22402" w:rsidRPr="003658EB" w:rsidRDefault="00D22402" w:rsidP="006C7F45">
            <w:pPr>
              <w:contextualSpacing/>
              <w:jc w:val="both"/>
              <w:rPr>
                <w:rFonts w:ascii="Gotham Light" w:hAnsi="Gotham Light" w:cs="Arial"/>
              </w:rPr>
            </w:pPr>
            <w:r w:rsidRPr="003658EB">
              <w:rPr>
                <w:rFonts w:ascii="Gotham Light" w:hAnsi="Gotham Light" w:cs="Arial"/>
              </w:rPr>
              <w:t>T</w:t>
            </w:r>
            <w:r>
              <w:rPr>
                <w:rFonts w:ascii="Gotham Light" w:hAnsi="Gotham Light" w:cs="Arial"/>
              </w:rPr>
              <w:t>h</w:t>
            </w:r>
            <w:r w:rsidRPr="003658EB">
              <w:rPr>
                <w:rFonts w:ascii="Gotham Light" w:hAnsi="Gotham Light" w:cs="Arial"/>
              </w:rPr>
              <w:t>e British Overseas Territories</w:t>
            </w:r>
          </w:p>
        </w:tc>
        <w:tc>
          <w:tcPr>
            <w:tcW w:w="5211" w:type="dxa"/>
          </w:tcPr>
          <w:p w14:paraId="06FCBD32" w14:textId="77777777" w:rsidR="00D22402" w:rsidRDefault="00D22402" w:rsidP="006C7F45">
            <w:pPr>
              <w:contextualSpacing/>
              <w:jc w:val="both"/>
              <w:rPr>
                <w:rFonts w:ascii="Gotham Light" w:hAnsi="Gotham Light" w:cs="Arial"/>
                <w:b/>
              </w:rPr>
            </w:pPr>
          </w:p>
          <w:p w14:paraId="28F2D9BE" w14:textId="77777777" w:rsidR="00D22402" w:rsidRPr="003658EB" w:rsidRDefault="00D22402" w:rsidP="006C7F45">
            <w:pPr>
              <w:contextualSpacing/>
              <w:jc w:val="both"/>
              <w:rPr>
                <w:rFonts w:ascii="Gotham Light" w:hAnsi="Gotham Light" w:cs="Arial"/>
              </w:rPr>
            </w:pPr>
          </w:p>
        </w:tc>
      </w:tr>
    </w:tbl>
    <w:p w14:paraId="2F7330B9" w14:textId="77777777" w:rsidR="009D20EE" w:rsidRDefault="009D20EE" w:rsidP="00E03F02">
      <w:pPr>
        <w:jc w:val="both"/>
        <w:rPr>
          <w:rFonts w:ascii="Gotham Light" w:hAnsi="Gotham Light" w:cs="Arial"/>
          <w:b/>
          <w:u w:val="single"/>
        </w:rPr>
      </w:pPr>
    </w:p>
    <w:sectPr w:rsidR="009D20EE" w:rsidSect="008E202B">
      <w:headerReference w:type="first" r:id="rId15"/>
      <w:pgSz w:w="11906" w:h="16838"/>
      <w:pgMar w:top="709" w:right="707" w:bottom="1134" w:left="709"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A9C934" w16cex:dateUtc="2020-07-13T09:26:44.384Z"/>
  <w16cex:commentExtensible w16cex:durableId="4112B7DC" w16cex:dateUtc="2020-07-09T10:11:33.632Z"/>
  <w16cex:commentExtensible w16cex:durableId="0ADE6B0A" w16cex:dateUtc="2020-07-09T10:19:43.671Z"/>
  <w16cex:commentExtensible w16cex:durableId="6AD04787" w16cex:dateUtc="2020-07-09T10:20:32.021Z"/>
  <w16cex:commentExtensible w16cex:durableId="648137AA" w16cex:dateUtc="2020-07-09T10:21:01.898Z"/>
  <w16cex:commentExtensible w16cex:durableId="7AF61C6C" w16cex:dateUtc="2020-07-09T10:21:49.191Z"/>
  <w16cex:commentExtensible w16cex:durableId="01D5F774" w16cex:dateUtc="2020-07-09T10:22:02.698Z"/>
  <w16cex:commentExtensible w16cex:durableId="186696C4" w16cex:dateUtc="2020-07-09T10:22:24.013Z"/>
  <w16cex:commentExtensible w16cex:durableId="14CAC5E3" w16cex:dateUtc="2020-07-09T10:23:07.647Z"/>
  <w16cex:commentExtensible w16cex:durableId="5EF56C25" w16cex:dateUtc="2020-07-09T10:24:19.189Z"/>
  <w16cex:commentExtensible w16cex:durableId="3BDD5229" w16cex:dateUtc="2020-07-09T10:25:45.662Z"/>
  <w16cex:commentExtensible w16cex:durableId="106A292D" w16cex:dateUtc="2020-07-09T10:26:51.334Z"/>
  <w16cex:commentExtensible w16cex:durableId="5E85CE1C" w16cex:dateUtc="2020-07-10T10:56:52.973Z"/>
  <w16cex:commentExtensible w16cex:durableId="69104CFC" w16cex:dateUtc="2020-07-10T10:58:48.359Z"/>
  <w16cex:commentExtensible w16cex:durableId="164C2CEB" w16cex:dateUtc="2020-07-10T10:59:36.803Z"/>
  <w16cex:commentExtensible w16cex:durableId="3993CD45" w16cex:dateUtc="2020-07-10T11:00:41.028Z"/>
  <w16cex:commentExtensible w16cex:durableId="66A90531" w16cex:dateUtc="2020-07-10T11:04:47.647Z"/>
  <w16cex:commentExtensible w16cex:durableId="4B32D038" w16cex:dateUtc="2020-07-10T11:05:36.328Z"/>
  <w16cex:commentExtensible w16cex:durableId="107E9EA0" w16cex:dateUtc="2020-07-10T11:07:34.472Z"/>
  <w16cex:commentExtensible w16cex:durableId="363871C7" w16cex:dateUtc="2020-07-10T11:24:11.224Z"/>
  <w16cex:commentExtensible w16cex:durableId="7FAC453D" w16cex:dateUtc="2020-07-10T11:30:36.656Z"/>
  <w16cex:commentExtensible w16cex:durableId="44F0F82C" w16cex:dateUtc="2020-07-10T11:35:28.115Z"/>
  <w16cex:commentExtensible w16cex:durableId="57DE896B" w16cex:dateUtc="2020-07-13T09:18:04.757Z"/>
  <w16cex:commentExtensible w16cex:durableId="37CDABFB" w16cex:dateUtc="2020-07-13T09:18:45.294Z"/>
  <w16cex:commentExtensible w16cex:durableId="3643A8B0" w16cex:dateUtc="2020-07-13T09:20:37.639Z"/>
  <w16cex:commentExtensible w16cex:durableId="2B8B19EC" w16cex:dateUtc="2020-07-13T09:20:58.802Z"/>
  <w16cex:commentExtensible w16cex:durableId="3B4E232C" w16cex:dateUtc="2020-07-13T09:21:59.108Z"/>
  <w16cex:commentExtensible w16cex:durableId="70ABB517" w16cex:dateUtc="2020-07-13T09:22:13.275Z"/>
  <w16cex:commentExtensible w16cex:durableId="0B3402DC" w16cex:dateUtc="2020-07-13T09:22:34.122Z"/>
  <w16cex:commentExtensible w16cex:durableId="38DFA743" w16cex:dateUtc="2020-07-13T09:27:12.987Z"/>
  <w16cex:commentExtensible w16cex:durableId="2F5E8D75" w16cex:dateUtc="2020-07-13T10:20:44.198Z"/>
  <w16cex:commentExtensible w16cex:durableId="6F1204D7" w16cex:dateUtc="2020-07-13T10:24:11.199Z"/>
  <w16cex:commentExtensible w16cex:durableId="624A2A33" w16cex:dateUtc="2020-07-13T10:32:14.219Z"/>
  <w16cex:commentExtensible w16cex:durableId="1BABFE87" w16cex:dateUtc="2020-07-13T10:38:46.664Z"/>
  <w16cex:commentExtensible w16cex:durableId="483ACE6E" w16cex:dateUtc="2020-07-13T11:52:07.417Z"/>
  <w16cex:commentExtensible w16cex:durableId="68A97DA1" w16cex:dateUtc="2020-07-13T11:57:2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E0BD" w14:textId="77777777" w:rsidR="00EA3F79" w:rsidRDefault="00EA3F79" w:rsidP="009B2D88">
      <w:pPr>
        <w:spacing w:after="0" w:line="240" w:lineRule="auto"/>
      </w:pPr>
      <w:r>
        <w:separator/>
      </w:r>
    </w:p>
  </w:endnote>
  <w:endnote w:type="continuationSeparator" w:id="0">
    <w:p w14:paraId="76648103" w14:textId="77777777" w:rsidR="00EA3F79" w:rsidRDefault="00EA3F79" w:rsidP="009B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2D0D" w14:textId="77777777" w:rsidR="00EA3F79" w:rsidRDefault="00EA3F79" w:rsidP="009B2D88">
      <w:pPr>
        <w:spacing w:after="0" w:line="240" w:lineRule="auto"/>
      </w:pPr>
      <w:r>
        <w:separator/>
      </w:r>
    </w:p>
  </w:footnote>
  <w:footnote w:type="continuationSeparator" w:id="0">
    <w:p w14:paraId="2742110A" w14:textId="77777777" w:rsidR="00EA3F79" w:rsidRDefault="00EA3F79" w:rsidP="009B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F8CD" w14:textId="18485485" w:rsidR="009D20EE" w:rsidRDefault="009D20EE">
    <w:pPr>
      <w:pStyle w:val="Header"/>
    </w:pPr>
    <w:r w:rsidRPr="006A40AD">
      <w:rPr>
        <w:b/>
        <w:noProof/>
        <w:u w:val="single"/>
        <w:lang w:eastAsia="en-GB"/>
      </w:rPr>
      <w:drawing>
        <wp:anchor distT="0" distB="0" distL="114300" distR="114300" simplePos="0" relativeHeight="251659264" behindDoc="0" locked="0" layoutInCell="1" allowOverlap="1" wp14:anchorId="29DF250B" wp14:editId="06656E9E">
          <wp:simplePos x="0" y="0"/>
          <wp:positionH relativeFrom="page">
            <wp:posOffset>-19050</wp:posOffset>
          </wp:positionH>
          <wp:positionV relativeFrom="page">
            <wp:posOffset>-8255</wp:posOffset>
          </wp:positionV>
          <wp:extent cx="7606030" cy="1550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LARSHIPS\Chevening\Communications\Chevening logos\Design elements\Chevening banner (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6030" cy="15500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285"/>
    <w:multiLevelType w:val="hybridMultilevel"/>
    <w:tmpl w:val="CCA69BDC"/>
    <w:lvl w:ilvl="0" w:tplc="374A8C16">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850FA"/>
    <w:multiLevelType w:val="hybridMultilevel"/>
    <w:tmpl w:val="9AF6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47221"/>
    <w:multiLevelType w:val="hybridMultilevel"/>
    <w:tmpl w:val="4DA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163D"/>
    <w:multiLevelType w:val="hybridMultilevel"/>
    <w:tmpl w:val="8D8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E3FD5"/>
    <w:multiLevelType w:val="hybridMultilevel"/>
    <w:tmpl w:val="194A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6292B"/>
    <w:multiLevelType w:val="hybridMultilevel"/>
    <w:tmpl w:val="077803D0"/>
    <w:lvl w:ilvl="0" w:tplc="B0124296">
      <w:start w:val="1"/>
      <w:numFmt w:val="lowerLetter"/>
      <w:lvlText w:val="%1)"/>
      <w:lvlJc w:val="left"/>
      <w:pPr>
        <w:ind w:left="1080" w:hanging="360"/>
      </w:pPr>
      <w:rPr>
        <w:rFonts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D91185"/>
    <w:multiLevelType w:val="hybridMultilevel"/>
    <w:tmpl w:val="AB24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505B5E"/>
    <w:multiLevelType w:val="hybridMultilevel"/>
    <w:tmpl w:val="EB78055E"/>
    <w:lvl w:ilvl="0" w:tplc="22DCC90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F93F4A"/>
    <w:multiLevelType w:val="hybridMultilevel"/>
    <w:tmpl w:val="609E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A556A"/>
    <w:multiLevelType w:val="hybridMultilevel"/>
    <w:tmpl w:val="A204E278"/>
    <w:lvl w:ilvl="0" w:tplc="1326E2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83E1E"/>
    <w:multiLevelType w:val="hybridMultilevel"/>
    <w:tmpl w:val="A8240072"/>
    <w:lvl w:ilvl="0" w:tplc="7824944C">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D655B"/>
    <w:multiLevelType w:val="hybridMultilevel"/>
    <w:tmpl w:val="FAD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22D65"/>
    <w:multiLevelType w:val="hybridMultilevel"/>
    <w:tmpl w:val="E8D868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2"/>
  </w:num>
  <w:num w:numId="5">
    <w:abstractNumId w:val="0"/>
  </w:num>
  <w:num w:numId="6">
    <w:abstractNumId w:val="5"/>
  </w:num>
  <w:num w:numId="7">
    <w:abstractNumId w:val="7"/>
  </w:num>
  <w:num w:numId="8">
    <w:abstractNumId w:val="6"/>
  </w:num>
  <w:num w:numId="9">
    <w:abstractNumId w:val="4"/>
  </w:num>
  <w:num w:numId="10">
    <w:abstractNumId w:val="8"/>
  </w:num>
  <w:num w:numId="11">
    <w:abstractNumId w:val="2"/>
  </w:num>
  <w:num w:numId="12">
    <w:abstractNumId w:val="1"/>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01"/>
    <w:rsid w:val="00004798"/>
    <w:rsid w:val="00005329"/>
    <w:rsid w:val="00005D23"/>
    <w:rsid w:val="00006889"/>
    <w:rsid w:val="00012E13"/>
    <w:rsid w:val="000410F9"/>
    <w:rsid w:val="00042900"/>
    <w:rsid w:val="00044C08"/>
    <w:rsid w:val="00050530"/>
    <w:rsid w:val="000619D5"/>
    <w:rsid w:val="000628D5"/>
    <w:rsid w:val="00063768"/>
    <w:rsid w:val="0007401B"/>
    <w:rsid w:val="000762D2"/>
    <w:rsid w:val="00080CE1"/>
    <w:rsid w:val="00083012"/>
    <w:rsid w:val="00083AA2"/>
    <w:rsid w:val="00091897"/>
    <w:rsid w:val="0009414D"/>
    <w:rsid w:val="000960D1"/>
    <w:rsid w:val="000A3BC2"/>
    <w:rsid w:val="000B1976"/>
    <w:rsid w:val="000C280F"/>
    <w:rsid w:val="000C5FEF"/>
    <w:rsid w:val="000D14BF"/>
    <w:rsid w:val="000D39A2"/>
    <w:rsid w:val="000D4C2B"/>
    <w:rsid w:val="000E3FEB"/>
    <w:rsid w:val="000E4C19"/>
    <w:rsid w:val="000E624C"/>
    <w:rsid w:val="000F11FF"/>
    <w:rsid w:val="001010B4"/>
    <w:rsid w:val="0011740A"/>
    <w:rsid w:val="00123729"/>
    <w:rsid w:val="001359CE"/>
    <w:rsid w:val="00143B30"/>
    <w:rsid w:val="00151277"/>
    <w:rsid w:val="0015349C"/>
    <w:rsid w:val="0015390F"/>
    <w:rsid w:val="00155689"/>
    <w:rsid w:val="0015768A"/>
    <w:rsid w:val="001720E6"/>
    <w:rsid w:val="00173242"/>
    <w:rsid w:val="001767AB"/>
    <w:rsid w:val="00180F6D"/>
    <w:rsid w:val="00184DF6"/>
    <w:rsid w:val="00185037"/>
    <w:rsid w:val="0019305B"/>
    <w:rsid w:val="00195888"/>
    <w:rsid w:val="001A32AA"/>
    <w:rsid w:val="001C27D5"/>
    <w:rsid w:val="001C3C8F"/>
    <w:rsid w:val="001C4505"/>
    <w:rsid w:val="001C4793"/>
    <w:rsid w:val="001C649F"/>
    <w:rsid w:val="001C6824"/>
    <w:rsid w:val="001D0204"/>
    <w:rsid w:val="001D40EC"/>
    <w:rsid w:val="001F39D0"/>
    <w:rsid w:val="001F7864"/>
    <w:rsid w:val="0020074B"/>
    <w:rsid w:val="002009F5"/>
    <w:rsid w:val="002010AD"/>
    <w:rsid w:val="00203FFE"/>
    <w:rsid w:val="00206BD5"/>
    <w:rsid w:val="00217DB0"/>
    <w:rsid w:val="00232309"/>
    <w:rsid w:val="002350C5"/>
    <w:rsid w:val="00253F12"/>
    <w:rsid w:val="00262249"/>
    <w:rsid w:val="0026283A"/>
    <w:rsid w:val="00262C3C"/>
    <w:rsid w:val="00271108"/>
    <w:rsid w:val="00272AB2"/>
    <w:rsid w:val="002765C9"/>
    <w:rsid w:val="00292AB3"/>
    <w:rsid w:val="00296821"/>
    <w:rsid w:val="00296A70"/>
    <w:rsid w:val="002A7ADD"/>
    <w:rsid w:val="002D11AF"/>
    <w:rsid w:val="002E7693"/>
    <w:rsid w:val="00302043"/>
    <w:rsid w:val="0030665B"/>
    <w:rsid w:val="00307A54"/>
    <w:rsid w:val="00311AD4"/>
    <w:rsid w:val="00313A3D"/>
    <w:rsid w:val="00313B26"/>
    <w:rsid w:val="0033089D"/>
    <w:rsid w:val="003332E7"/>
    <w:rsid w:val="00333D15"/>
    <w:rsid w:val="0033620D"/>
    <w:rsid w:val="0033797A"/>
    <w:rsid w:val="00337D31"/>
    <w:rsid w:val="003405E7"/>
    <w:rsid w:val="00356A6C"/>
    <w:rsid w:val="00356CD2"/>
    <w:rsid w:val="003656A1"/>
    <w:rsid w:val="003658EB"/>
    <w:rsid w:val="003711FE"/>
    <w:rsid w:val="00391E6A"/>
    <w:rsid w:val="00394C55"/>
    <w:rsid w:val="003A2514"/>
    <w:rsid w:val="003A7230"/>
    <w:rsid w:val="003B56CD"/>
    <w:rsid w:val="003B70F6"/>
    <w:rsid w:val="003C06DA"/>
    <w:rsid w:val="003C0FA3"/>
    <w:rsid w:val="003C24B7"/>
    <w:rsid w:val="003C5D86"/>
    <w:rsid w:val="003D0C09"/>
    <w:rsid w:val="003D14EE"/>
    <w:rsid w:val="003D4BC5"/>
    <w:rsid w:val="003E3FD7"/>
    <w:rsid w:val="003E78CF"/>
    <w:rsid w:val="003E7A85"/>
    <w:rsid w:val="003F5865"/>
    <w:rsid w:val="003F6DE9"/>
    <w:rsid w:val="00406660"/>
    <w:rsid w:val="00421CA3"/>
    <w:rsid w:val="00423B96"/>
    <w:rsid w:val="004333CF"/>
    <w:rsid w:val="0043785A"/>
    <w:rsid w:val="00446C88"/>
    <w:rsid w:val="0045151A"/>
    <w:rsid w:val="00456914"/>
    <w:rsid w:val="00457CEA"/>
    <w:rsid w:val="00462BDB"/>
    <w:rsid w:val="00464614"/>
    <w:rsid w:val="004701FF"/>
    <w:rsid w:val="00470441"/>
    <w:rsid w:val="00473355"/>
    <w:rsid w:val="004761FA"/>
    <w:rsid w:val="00482351"/>
    <w:rsid w:val="00492BA0"/>
    <w:rsid w:val="00493DAC"/>
    <w:rsid w:val="00497663"/>
    <w:rsid w:val="004A03ED"/>
    <w:rsid w:val="004A1BF2"/>
    <w:rsid w:val="004B07CB"/>
    <w:rsid w:val="004B4C8D"/>
    <w:rsid w:val="004B6B13"/>
    <w:rsid w:val="004B6FA9"/>
    <w:rsid w:val="004C29A4"/>
    <w:rsid w:val="004C4159"/>
    <w:rsid w:val="004D1531"/>
    <w:rsid w:val="004D478D"/>
    <w:rsid w:val="004E49F5"/>
    <w:rsid w:val="004F76FD"/>
    <w:rsid w:val="004F7DE6"/>
    <w:rsid w:val="00503386"/>
    <w:rsid w:val="005064D7"/>
    <w:rsid w:val="00512890"/>
    <w:rsid w:val="00514D3A"/>
    <w:rsid w:val="00520561"/>
    <w:rsid w:val="00524929"/>
    <w:rsid w:val="005314FF"/>
    <w:rsid w:val="00531D79"/>
    <w:rsid w:val="005333C6"/>
    <w:rsid w:val="00537B9F"/>
    <w:rsid w:val="005400B4"/>
    <w:rsid w:val="005517C9"/>
    <w:rsid w:val="0055234C"/>
    <w:rsid w:val="005525C3"/>
    <w:rsid w:val="00554472"/>
    <w:rsid w:val="00561E0C"/>
    <w:rsid w:val="00563226"/>
    <w:rsid w:val="00571914"/>
    <w:rsid w:val="005795F1"/>
    <w:rsid w:val="005850C5"/>
    <w:rsid w:val="00587AB4"/>
    <w:rsid w:val="005C2919"/>
    <w:rsid w:val="005D1857"/>
    <w:rsid w:val="005D2D82"/>
    <w:rsid w:val="005D416D"/>
    <w:rsid w:val="005D4D86"/>
    <w:rsid w:val="005E0889"/>
    <w:rsid w:val="005F0F6E"/>
    <w:rsid w:val="005F38D6"/>
    <w:rsid w:val="005F49DD"/>
    <w:rsid w:val="00606EC1"/>
    <w:rsid w:val="00612DF9"/>
    <w:rsid w:val="00616464"/>
    <w:rsid w:val="00621FE9"/>
    <w:rsid w:val="00630947"/>
    <w:rsid w:val="00654908"/>
    <w:rsid w:val="00655708"/>
    <w:rsid w:val="00657619"/>
    <w:rsid w:val="00660E6E"/>
    <w:rsid w:val="00661393"/>
    <w:rsid w:val="0066195C"/>
    <w:rsid w:val="006723CA"/>
    <w:rsid w:val="00692BD9"/>
    <w:rsid w:val="006932D0"/>
    <w:rsid w:val="00694A50"/>
    <w:rsid w:val="00696CD0"/>
    <w:rsid w:val="006A032A"/>
    <w:rsid w:val="006A75CA"/>
    <w:rsid w:val="006B08A5"/>
    <w:rsid w:val="006B1240"/>
    <w:rsid w:val="006C30FB"/>
    <w:rsid w:val="006D45AF"/>
    <w:rsid w:val="006E0E72"/>
    <w:rsid w:val="006E3625"/>
    <w:rsid w:val="006E5EAB"/>
    <w:rsid w:val="006F213A"/>
    <w:rsid w:val="006F57BF"/>
    <w:rsid w:val="006F7C46"/>
    <w:rsid w:val="00705139"/>
    <w:rsid w:val="007052E3"/>
    <w:rsid w:val="00707DCE"/>
    <w:rsid w:val="0071510A"/>
    <w:rsid w:val="00716534"/>
    <w:rsid w:val="007216C4"/>
    <w:rsid w:val="00726258"/>
    <w:rsid w:val="00746FDC"/>
    <w:rsid w:val="00752BBB"/>
    <w:rsid w:val="0075499F"/>
    <w:rsid w:val="00755471"/>
    <w:rsid w:val="00766889"/>
    <w:rsid w:val="00771BF0"/>
    <w:rsid w:val="007756E5"/>
    <w:rsid w:val="007828BF"/>
    <w:rsid w:val="007873EF"/>
    <w:rsid w:val="0079510C"/>
    <w:rsid w:val="00795BE9"/>
    <w:rsid w:val="0079674C"/>
    <w:rsid w:val="007975CB"/>
    <w:rsid w:val="007A446F"/>
    <w:rsid w:val="007C0C20"/>
    <w:rsid w:val="007C2D1D"/>
    <w:rsid w:val="007C6AF1"/>
    <w:rsid w:val="007E25F4"/>
    <w:rsid w:val="007E368F"/>
    <w:rsid w:val="007F45B3"/>
    <w:rsid w:val="00803197"/>
    <w:rsid w:val="0080768D"/>
    <w:rsid w:val="00812B47"/>
    <w:rsid w:val="00830F92"/>
    <w:rsid w:val="0083271F"/>
    <w:rsid w:val="00834E3F"/>
    <w:rsid w:val="00843F48"/>
    <w:rsid w:val="00846CFB"/>
    <w:rsid w:val="00850707"/>
    <w:rsid w:val="008516A0"/>
    <w:rsid w:val="00854E2D"/>
    <w:rsid w:val="00860ADE"/>
    <w:rsid w:val="008614A8"/>
    <w:rsid w:val="0087089A"/>
    <w:rsid w:val="008867DB"/>
    <w:rsid w:val="00896146"/>
    <w:rsid w:val="008A22C3"/>
    <w:rsid w:val="008A3223"/>
    <w:rsid w:val="008A3878"/>
    <w:rsid w:val="008B282A"/>
    <w:rsid w:val="008B3289"/>
    <w:rsid w:val="008B492D"/>
    <w:rsid w:val="008C17C7"/>
    <w:rsid w:val="008C1E28"/>
    <w:rsid w:val="008D251D"/>
    <w:rsid w:val="008E202B"/>
    <w:rsid w:val="008E3726"/>
    <w:rsid w:val="008F1B3C"/>
    <w:rsid w:val="008F652B"/>
    <w:rsid w:val="0090318D"/>
    <w:rsid w:val="009053B9"/>
    <w:rsid w:val="00913F59"/>
    <w:rsid w:val="00915461"/>
    <w:rsid w:val="00915812"/>
    <w:rsid w:val="00917128"/>
    <w:rsid w:val="00920219"/>
    <w:rsid w:val="009212EB"/>
    <w:rsid w:val="009235E4"/>
    <w:rsid w:val="00936062"/>
    <w:rsid w:val="00942973"/>
    <w:rsid w:val="00942AB7"/>
    <w:rsid w:val="009648AD"/>
    <w:rsid w:val="00974D35"/>
    <w:rsid w:val="009772EB"/>
    <w:rsid w:val="00984587"/>
    <w:rsid w:val="00990A24"/>
    <w:rsid w:val="009A34FC"/>
    <w:rsid w:val="009B2D88"/>
    <w:rsid w:val="009B44C3"/>
    <w:rsid w:val="009B4A2C"/>
    <w:rsid w:val="009C5D3E"/>
    <w:rsid w:val="009D20EE"/>
    <w:rsid w:val="009D42A0"/>
    <w:rsid w:val="009D568D"/>
    <w:rsid w:val="009D709F"/>
    <w:rsid w:val="009E5F5E"/>
    <w:rsid w:val="009E6379"/>
    <w:rsid w:val="009E645F"/>
    <w:rsid w:val="009F6337"/>
    <w:rsid w:val="00A02709"/>
    <w:rsid w:val="00A12B95"/>
    <w:rsid w:val="00A14295"/>
    <w:rsid w:val="00A22D48"/>
    <w:rsid w:val="00A406E7"/>
    <w:rsid w:val="00A41FA5"/>
    <w:rsid w:val="00A4375D"/>
    <w:rsid w:val="00A53F7A"/>
    <w:rsid w:val="00A545FA"/>
    <w:rsid w:val="00A61E23"/>
    <w:rsid w:val="00A61E26"/>
    <w:rsid w:val="00A6242D"/>
    <w:rsid w:val="00A736E6"/>
    <w:rsid w:val="00A760B6"/>
    <w:rsid w:val="00A942CF"/>
    <w:rsid w:val="00A97878"/>
    <w:rsid w:val="00AA2648"/>
    <w:rsid w:val="00AA4056"/>
    <w:rsid w:val="00AA7F2D"/>
    <w:rsid w:val="00AB39BB"/>
    <w:rsid w:val="00AB5F0D"/>
    <w:rsid w:val="00AB5FB7"/>
    <w:rsid w:val="00AB78AE"/>
    <w:rsid w:val="00AC5FD7"/>
    <w:rsid w:val="00AD19DF"/>
    <w:rsid w:val="00AD6F8B"/>
    <w:rsid w:val="00AD7E6E"/>
    <w:rsid w:val="00AE77D7"/>
    <w:rsid w:val="00AE7B47"/>
    <w:rsid w:val="00AF4326"/>
    <w:rsid w:val="00AF5DC9"/>
    <w:rsid w:val="00B10570"/>
    <w:rsid w:val="00B20264"/>
    <w:rsid w:val="00B25183"/>
    <w:rsid w:val="00B30B6B"/>
    <w:rsid w:val="00B30DAD"/>
    <w:rsid w:val="00B4452E"/>
    <w:rsid w:val="00B47395"/>
    <w:rsid w:val="00B50094"/>
    <w:rsid w:val="00B5126F"/>
    <w:rsid w:val="00B51D3C"/>
    <w:rsid w:val="00B52FDA"/>
    <w:rsid w:val="00B61009"/>
    <w:rsid w:val="00B61092"/>
    <w:rsid w:val="00B621E1"/>
    <w:rsid w:val="00B67CB0"/>
    <w:rsid w:val="00B767E2"/>
    <w:rsid w:val="00B83C45"/>
    <w:rsid w:val="00B921D4"/>
    <w:rsid w:val="00B93F9B"/>
    <w:rsid w:val="00B95A4E"/>
    <w:rsid w:val="00BA337D"/>
    <w:rsid w:val="00BA34A3"/>
    <w:rsid w:val="00BA4B69"/>
    <w:rsid w:val="00BAC401"/>
    <w:rsid w:val="00BB0CA9"/>
    <w:rsid w:val="00BB327B"/>
    <w:rsid w:val="00BC2F02"/>
    <w:rsid w:val="00BC4FF1"/>
    <w:rsid w:val="00BD15DB"/>
    <w:rsid w:val="00BE3E1C"/>
    <w:rsid w:val="00BE740F"/>
    <w:rsid w:val="00BF3BE2"/>
    <w:rsid w:val="00BF7F78"/>
    <w:rsid w:val="00C12B8E"/>
    <w:rsid w:val="00C15884"/>
    <w:rsid w:val="00C217D7"/>
    <w:rsid w:val="00C226A4"/>
    <w:rsid w:val="00C3147A"/>
    <w:rsid w:val="00C369FF"/>
    <w:rsid w:val="00C41DB1"/>
    <w:rsid w:val="00C42571"/>
    <w:rsid w:val="00C4738C"/>
    <w:rsid w:val="00C5233B"/>
    <w:rsid w:val="00C55B1D"/>
    <w:rsid w:val="00C63403"/>
    <w:rsid w:val="00C64D59"/>
    <w:rsid w:val="00C734F4"/>
    <w:rsid w:val="00C82B1F"/>
    <w:rsid w:val="00C91D1B"/>
    <w:rsid w:val="00CA0148"/>
    <w:rsid w:val="00CA61EF"/>
    <w:rsid w:val="00CD661C"/>
    <w:rsid w:val="00CE082C"/>
    <w:rsid w:val="00CE14DA"/>
    <w:rsid w:val="00CF0BFF"/>
    <w:rsid w:val="00D0058C"/>
    <w:rsid w:val="00D03EC0"/>
    <w:rsid w:val="00D05714"/>
    <w:rsid w:val="00D22402"/>
    <w:rsid w:val="00D2621A"/>
    <w:rsid w:val="00D3078B"/>
    <w:rsid w:val="00D30D91"/>
    <w:rsid w:val="00D32A7B"/>
    <w:rsid w:val="00D34877"/>
    <w:rsid w:val="00D35CB2"/>
    <w:rsid w:val="00D371BF"/>
    <w:rsid w:val="00D37609"/>
    <w:rsid w:val="00D41511"/>
    <w:rsid w:val="00D41EB6"/>
    <w:rsid w:val="00D4211A"/>
    <w:rsid w:val="00D422BD"/>
    <w:rsid w:val="00D50AD3"/>
    <w:rsid w:val="00D5290E"/>
    <w:rsid w:val="00D623B0"/>
    <w:rsid w:val="00D751CD"/>
    <w:rsid w:val="00D87308"/>
    <w:rsid w:val="00D901F2"/>
    <w:rsid w:val="00D91926"/>
    <w:rsid w:val="00D97E03"/>
    <w:rsid w:val="00DA0705"/>
    <w:rsid w:val="00DC0A73"/>
    <w:rsid w:val="00DC5A01"/>
    <w:rsid w:val="00DC5AA3"/>
    <w:rsid w:val="00DE4741"/>
    <w:rsid w:val="00DF50A3"/>
    <w:rsid w:val="00E00ECC"/>
    <w:rsid w:val="00E03F02"/>
    <w:rsid w:val="00E078E0"/>
    <w:rsid w:val="00E11489"/>
    <w:rsid w:val="00E12984"/>
    <w:rsid w:val="00E14DC3"/>
    <w:rsid w:val="00E15157"/>
    <w:rsid w:val="00E16251"/>
    <w:rsid w:val="00E21D66"/>
    <w:rsid w:val="00E23165"/>
    <w:rsid w:val="00E23275"/>
    <w:rsid w:val="00E24896"/>
    <w:rsid w:val="00E4404D"/>
    <w:rsid w:val="00E46656"/>
    <w:rsid w:val="00E57D53"/>
    <w:rsid w:val="00E63CD7"/>
    <w:rsid w:val="00E81423"/>
    <w:rsid w:val="00E81CA6"/>
    <w:rsid w:val="00E9382E"/>
    <w:rsid w:val="00EA3363"/>
    <w:rsid w:val="00EA3F79"/>
    <w:rsid w:val="00EB1F0D"/>
    <w:rsid w:val="00EB4334"/>
    <w:rsid w:val="00EB4D14"/>
    <w:rsid w:val="00EC0101"/>
    <w:rsid w:val="00ED2C6D"/>
    <w:rsid w:val="00EE027B"/>
    <w:rsid w:val="00EE0F76"/>
    <w:rsid w:val="00EE3717"/>
    <w:rsid w:val="00EE72FF"/>
    <w:rsid w:val="00EF0787"/>
    <w:rsid w:val="00EF5C8B"/>
    <w:rsid w:val="00F14694"/>
    <w:rsid w:val="00F16DA2"/>
    <w:rsid w:val="00F17AD8"/>
    <w:rsid w:val="00F202E2"/>
    <w:rsid w:val="00F20BBB"/>
    <w:rsid w:val="00F22950"/>
    <w:rsid w:val="00F22B55"/>
    <w:rsid w:val="00F245DB"/>
    <w:rsid w:val="00F36EB9"/>
    <w:rsid w:val="00F37508"/>
    <w:rsid w:val="00F52ABF"/>
    <w:rsid w:val="00F56C7B"/>
    <w:rsid w:val="00F64CB6"/>
    <w:rsid w:val="00F64D06"/>
    <w:rsid w:val="00F65B3C"/>
    <w:rsid w:val="00F7204C"/>
    <w:rsid w:val="00F7671E"/>
    <w:rsid w:val="00F91832"/>
    <w:rsid w:val="00FA0F32"/>
    <w:rsid w:val="00FA123C"/>
    <w:rsid w:val="00FB6B9C"/>
    <w:rsid w:val="00FB785C"/>
    <w:rsid w:val="00FC5351"/>
    <w:rsid w:val="00FC593F"/>
    <w:rsid w:val="00FD2BDC"/>
    <w:rsid w:val="00FD33FB"/>
    <w:rsid w:val="00FD3898"/>
    <w:rsid w:val="00FD7CAB"/>
    <w:rsid w:val="00FE2844"/>
    <w:rsid w:val="017BFD65"/>
    <w:rsid w:val="0611D55B"/>
    <w:rsid w:val="068B0738"/>
    <w:rsid w:val="076019A1"/>
    <w:rsid w:val="083C8577"/>
    <w:rsid w:val="088E1855"/>
    <w:rsid w:val="09AE882B"/>
    <w:rsid w:val="09DD7EE2"/>
    <w:rsid w:val="0A5C9602"/>
    <w:rsid w:val="0ABC9A48"/>
    <w:rsid w:val="0AE9C5F5"/>
    <w:rsid w:val="0B2BCAC6"/>
    <w:rsid w:val="0C04A682"/>
    <w:rsid w:val="0C4BA256"/>
    <w:rsid w:val="0CE75C8D"/>
    <w:rsid w:val="0D809AB9"/>
    <w:rsid w:val="1092C13A"/>
    <w:rsid w:val="145F7B30"/>
    <w:rsid w:val="14CF2719"/>
    <w:rsid w:val="152F12C0"/>
    <w:rsid w:val="15A24205"/>
    <w:rsid w:val="1617D03F"/>
    <w:rsid w:val="164E13DA"/>
    <w:rsid w:val="16FB61A1"/>
    <w:rsid w:val="17A2C8C5"/>
    <w:rsid w:val="17D074B0"/>
    <w:rsid w:val="17E0D26A"/>
    <w:rsid w:val="18DD4E1B"/>
    <w:rsid w:val="18E9F359"/>
    <w:rsid w:val="18FEF599"/>
    <w:rsid w:val="19371B67"/>
    <w:rsid w:val="193BD0D9"/>
    <w:rsid w:val="19D33D5F"/>
    <w:rsid w:val="1A346139"/>
    <w:rsid w:val="1A63DD42"/>
    <w:rsid w:val="1B0B48A6"/>
    <w:rsid w:val="1B716CBD"/>
    <w:rsid w:val="1C0DC7C7"/>
    <w:rsid w:val="1CC878DA"/>
    <w:rsid w:val="1D88F18F"/>
    <w:rsid w:val="22851CD8"/>
    <w:rsid w:val="233CE511"/>
    <w:rsid w:val="2449A688"/>
    <w:rsid w:val="244FDF53"/>
    <w:rsid w:val="25016CE9"/>
    <w:rsid w:val="25DC9968"/>
    <w:rsid w:val="27088EB4"/>
    <w:rsid w:val="273B723C"/>
    <w:rsid w:val="2783C8C6"/>
    <w:rsid w:val="27F9E190"/>
    <w:rsid w:val="287CF318"/>
    <w:rsid w:val="290876D3"/>
    <w:rsid w:val="2E547992"/>
    <w:rsid w:val="2E6100BE"/>
    <w:rsid w:val="2E7B1E63"/>
    <w:rsid w:val="2F97B1E3"/>
    <w:rsid w:val="3142382D"/>
    <w:rsid w:val="31F9CE1C"/>
    <w:rsid w:val="3307025D"/>
    <w:rsid w:val="35348B83"/>
    <w:rsid w:val="3865CAC6"/>
    <w:rsid w:val="38C3843D"/>
    <w:rsid w:val="38EF8C38"/>
    <w:rsid w:val="3A2B5CF6"/>
    <w:rsid w:val="3ABFA290"/>
    <w:rsid w:val="3BC0FCF7"/>
    <w:rsid w:val="3D95F22A"/>
    <w:rsid w:val="3EDBC432"/>
    <w:rsid w:val="3F41917B"/>
    <w:rsid w:val="40126C69"/>
    <w:rsid w:val="411DA493"/>
    <w:rsid w:val="41D4D413"/>
    <w:rsid w:val="435BF2AA"/>
    <w:rsid w:val="45EAA2E1"/>
    <w:rsid w:val="462042F1"/>
    <w:rsid w:val="4866B90F"/>
    <w:rsid w:val="488CF5BD"/>
    <w:rsid w:val="4B085C72"/>
    <w:rsid w:val="4BB71FB0"/>
    <w:rsid w:val="4C1E2F0F"/>
    <w:rsid w:val="4D8AA0FB"/>
    <w:rsid w:val="4DFA1249"/>
    <w:rsid w:val="508EF1E5"/>
    <w:rsid w:val="5117795F"/>
    <w:rsid w:val="511B9B88"/>
    <w:rsid w:val="526D8024"/>
    <w:rsid w:val="5282643F"/>
    <w:rsid w:val="53D172E0"/>
    <w:rsid w:val="5462F0F8"/>
    <w:rsid w:val="558302CE"/>
    <w:rsid w:val="5583C3CD"/>
    <w:rsid w:val="55890B14"/>
    <w:rsid w:val="563FBEDB"/>
    <w:rsid w:val="567C4CA7"/>
    <w:rsid w:val="5862D625"/>
    <w:rsid w:val="59D2D673"/>
    <w:rsid w:val="59FD8486"/>
    <w:rsid w:val="5B087AE6"/>
    <w:rsid w:val="5BE2B0E1"/>
    <w:rsid w:val="5DF455D7"/>
    <w:rsid w:val="5EEC937A"/>
    <w:rsid w:val="60DFB633"/>
    <w:rsid w:val="619C54AC"/>
    <w:rsid w:val="62842DFB"/>
    <w:rsid w:val="64AB317F"/>
    <w:rsid w:val="695D4D2A"/>
    <w:rsid w:val="699770BD"/>
    <w:rsid w:val="69FC8E51"/>
    <w:rsid w:val="6A786B89"/>
    <w:rsid w:val="6BB1DD12"/>
    <w:rsid w:val="6D1A7CD0"/>
    <w:rsid w:val="6D2CA5CC"/>
    <w:rsid w:val="6FB0C810"/>
    <w:rsid w:val="6FF1B93A"/>
    <w:rsid w:val="72E8588A"/>
    <w:rsid w:val="740DABA2"/>
    <w:rsid w:val="74309C6D"/>
    <w:rsid w:val="7462B907"/>
    <w:rsid w:val="7473100E"/>
    <w:rsid w:val="79D41ED4"/>
    <w:rsid w:val="7AFDA11E"/>
    <w:rsid w:val="7D687115"/>
    <w:rsid w:val="7D6C0748"/>
    <w:rsid w:val="7E75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306B6"/>
  <w15:docId w15:val="{A095FAA8-041D-4D70-971B-637B8D08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6F"/>
    <w:pPr>
      <w:ind w:left="720"/>
      <w:contextualSpacing/>
    </w:pPr>
  </w:style>
  <w:style w:type="paragraph" w:styleId="Header">
    <w:name w:val="header"/>
    <w:basedOn w:val="Normal"/>
    <w:link w:val="HeaderChar"/>
    <w:uiPriority w:val="99"/>
    <w:unhideWhenUsed/>
    <w:rsid w:val="009B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88"/>
  </w:style>
  <w:style w:type="paragraph" w:styleId="Footer">
    <w:name w:val="footer"/>
    <w:basedOn w:val="Normal"/>
    <w:link w:val="FooterChar"/>
    <w:uiPriority w:val="99"/>
    <w:unhideWhenUsed/>
    <w:rsid w:val="009B2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D88"/>
  </w:style>
  <w:style w:type="paragraph" w:styleId="BalloonText">
    <w:name w:val="Balloon Text"/>
    <w:basedOn w:val="Normal"/>
    <w:link w:val="BalloonTextChar"/>
    <w:uiPriority w:val="99"/>
    <w:semiHidden/>
    <w:unhideWhenUsed/>
    <w:rsid w:val="00B5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94"/>
    <w:rPr>
      <w:rFonts w:ascii="Tahoma" w:hAnsi="Tahoma" w:cs="Tahoma"/>
      <w:sz w:val="16"/>
      <w:szCs w:val="16"/>
    </w:rPr>
  </w:style>
  <w:style w:type="character" w:styleId="CommentReference">
    <w:name w:val="annotation reference"/>
    <w:basedOn w:val="DefaultParagraphFont"/>
    <w:uiPriority w:val="99"/>
    <w:semiHidden/>
    <w:unhideWhenUsed/>
    <w:rsid w:val="00E21D66"/>
    <w:rPr>
      <w:sz w:val="16"/>
      <w:szCs w:val="16"/>
    </w:rPr>
  </w:style>
  <w:style w:type="paragraph" w:styleId="CommentText">
    <w:name w:val="annotation text"/>
    <w:basedOn w:val="Normal"/>
    <w:link w:val="CommentTextChar"/>
    <w:uiPriority w:val="99"/>
    <w:semiHidden/>
    <w:unhideWhenUsed/>
    <w:rsid w:val="00E21D66"/>
    <w:pPr>
      <w:spacing w:line="240" w:lineRule="auto"/>
    </w:pPr>
    <w:rPr>
      <w:sz w:val="20"/>
      <w:szCs w:val="20"/>
    </w:rPr>
  </w:style>
  <w:style w:type="character" w:customStyle="1" w:styleId="CommentTextChar">
    <w:name w:val="Comment Text Char"/>
    <w:basedOn w:val="DefaultParagraphFont"/>
    <w:link w:val="CommentText"/>
    <w:uiPriority w:val="99"/>
    <w:semiHidden/>
    <w:rsid w:val="00E21D66"/>
    <w:rPr>
      <w:sz w:val="20"/>
      <w:szCs w:val="20"/>
    </w:rPr>
  </w:style>
  <w:style w:type="paragraph" w:styleId="CommentSubject">
    <w:name w:val="annotation subject"/>
    <w:basedOn w:val="CommentText"/>
    <w:next w:val="CommentText"/>
    <w:link w:val="CommentSubjectChar"/>
    <w:uiPriority w:val="99"/>
    <w:semiHidden/>
    <w:unhideWhenUsed/>
    <w:rsid w:val="00E21D66"/>
    <w:rPr>
      <w:b/>
      <w:bCs/>
    </w:rPr>
  </w:style>
  <w:style w:type="character" w:customStyle="1" w:styleId="CommentSubjectChar">
    <w:name w:val="Comment Subject Char"/>
    <w:basedOn w:val="CommentTextChar"/>
    <w:link w:val="CommentSubject"/>
    <w:uiPriority w:val="99"/>
    <w:semiHidden/>
    <w:rsid w:val="00E21D66"/>
    <w:rPr>
      <w:b/>
      <w:bCs/>
      <w:sz w:val="20"/>
      <w:szCs w:val="20"/>
    </w:rPr>
  </w:style>
  <w:style w:type="paragraph" w:styleId="Title">
    <w:name w:val="Title"/>
    <w:basedOn w:val="Normal"/>
    <w:next w:val="Normal"/>
    <w:link w:val="TitleChar"/>
    <w:uiPriority w:val="10"/>
    <w:qFormat/>
    <w:rsid w:val="00276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5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65C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65C9"/>
    <w:pPr>
      <w:spacing w:after="0" w:line="240" w:lineRule="auto"/>
    </w:pPr>
  </w:style>
  <w:style w:type="character" w:styleId="PlaceholderText">
    <w:name w:val="Placeholder Text"/>
    <w:basedOn w:val="DefaultParagraphFont"/>
    <w:uiPriority w:val="99"/>
    <w:semiHidden/>
    <w:rsid w:val="007F45B3"/>
    <w:rPr>
      <w:color w:val="808080"/>
    </w:rPr>
  </w:style>
  <w:style w:type="character" w:styleId="Hyperlink">
    <w:name w:val="Hyperlink"/>
    <w:basedOn w:val="DefaultParagraphFont"/>
    <w:uiPriority w:val="99"/>
    <w:unhideWhenUsed/>
    <w:rsid w:val="00AB5F0D"/>
    <w:rPr>
      <w:color w:val="0000FF" w:themeColor="hyperlink"/>
      <w:u w:val="single"/>
    </w:rPr>
  </w:style>
  <w:style w:type="character" w:styleId="FollowedHyperlink">
    <w:name w:val="FollowedHyperlink"/>
    <w:basedOn w:val="DefaultParagraphFont"/>
    <w:uiPriority w:val="99"/>
    <w:semiHidden/>
    <w:unhideWhenUsed/>
    <w:rsid w:val="00AB5F0D"/>
    <w:rPr>
      <w:color w:val="800080" w:themeColor="followedHyperlink"/>
      <w:u w:val="single"/>
    </w:rPr>
  </w:style>
  <w:style w:type="paragraph" w:styleId="Revision">
    <w:name w:val="Revision"/>
    <w:hidden/>
    <w:uiPriority w:val="99"/>
    <w:semiHidden/>
    <w:rsid w:val="006B1240"/>
    <w:pPr>
      <w:spacing w:after="0" w:line="240" w:lineRule="auto"/>
    </w:pPr>
  </w:style>
  <w:style w:type="paragraph" w:styleId="NormalWeb">
    <w:name w:val="Normal (Web)"/>
    <w:basedOn w:val="Normal"/>
    <w:uiPriority w:val="99"/>
    <w:unhideWhenUsed/>
    <w:rsid w:val="008B282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C5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8111">
      <w:bodyDiv w:val="1"/>
      <w:marLeft w:val="0"/>
      <w:marRight w:val="0"/>
      <w:marTop w:val="0"/>
      <w:marBottom w:val="0"/>
      <w:divBdr>
        <w:top w:val="none" w:sz="0" w:space="0" w:color="auto"/>
        <w:left w:val="none" w:sz="0" w:space="0" w:color="auto"/>
        <w:bottom w:val="none" w:sz="0" w:space="0" w:color="auto"/>
        <w:right w:val="none" w:sz="0" w:space="0" w:color="auto"/>
      </w:divBdr>
    </w:div>
    <w:div w:id="376592706">
      <w:bodyDiv w:val="1"/>
      <w:marLeft w:val="0"/>
      <w:marRight w:val="0"/>
      <w:marTop w:val="0"/>
      <w:marBottom w:val="0"/>
      <w:divBdr>
        <w:top w:val="none" w:sz="0" w:space="0" w:color="auto"/>
        <w:left w:val="none" w:sz="0" w:space="0" w:color="auto"/>
        <w:bottom w:val="none" w:sz="0" w:space="0" w:color="auto"/>
        <w:right w:val="none" w:sz="0" w:space="0" w:color="auto"/>
      </w:divBdr>
    </w:div>
    <w:div w:id="967006750">
      <w:bodyDiv w:val="1"/>
      <w:marLeft w:val="0"/>
      <w:marRight w:val="0"/>
      <w:marTop w:val="0"/>
      <w:marBottom w:val="0"/>
      <w:divBdr>
        <w:top w:val="none" w:sz="0" w:space="0" w:color="auto"/>
        <w:left w:val="none" w:sz="0" w:space="0" w:color="auto"/>
        <w:bottom w:val="none" w:sz="0" w:space="0" w:color="auto"/>
        <w:right w:val="none" w:sz="0" w:space="0" w:color="auto"/>
      </w:divBdr>
    </w:div>
    <w:div w:id="1025062099">
      <w:bodyDiv w:val="1"/>
      <w:marLeft w:val="0"/>
      <w:marRight w:val="0"/>
      <w:marTop w:val="0"/>
      <w:marBottom w:val="0"/>
      <w:divBdr>
        <w:top w:val="none" w:sz="0" w:space="0" w:color="auto"/>
        <w:left w:val="none" w:sz="0" w:space="0" w:color="auto"/>
        <w:bottom w:val="none" w:sz="0" w:space="0" w:color="auto"/>
        <w:right w:val="none" w:sz="0" w:space="0" w:color="auto"/>
      </w:divBdr>
    </w:div>
    <w:div w:id="1183395855">
      <w:bodyDiv w:val="1"/>
      <w:marLeft w:val="0"/>
      <w:marRight w:val="0"/>
      <w:marTop w:val="0"/>
      <w:marBottom w:val="0"/>
      <w:divBdr>
        <w:top w:val="none" w:sz="0" w:space="0" w:color="auto"/>
        <w:left w:val="none" w:sz="0" w:space="0" w:color="auto"/>
        <w:bottom w:val="none" w:sz="0" w:space="0" w:color="auto"/>
        <w:right w:val="none" w:sz="0" w:space="0" w:color="auto"/>
      </w:divBdr>
    </w:div>
    <w:div w:id="18275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fting@chevening.org" TargetMode="External"/><Relationship Id="R46eceaf549f143b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jotform.com/2019520962293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vening.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u.ac.uk/privacy/privacy-notice-for-job-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611EE02C9AB4384245683DC71B9C6" ma:contentTypeVersion="8" ma:contentTypeDescription="Create a new document." ma:contentTypeScope="" ma:versionID="71bfbbd37f3fbefb018a3837941a2a3c">
  <xsd:schema xmlns:xsd="http://www.w3.org/2001/XMLSchema" xmlns:xs="http://www.w3.org/2001/XMLSchema" xmlns:p="http://schemas.microsoft.com/office/2006/metadata/properties" xmlns:ns2="3a163184-ea5e-49ee-8775-1c2f660a9ae1" targetNamespace="http://schemas.microsoft.com/office/2006/metadata/properties" ma:root="true" ma:fieldsID="4865a6bedd5e7dfad5a117c2bc710eb5" ns2:_="">
    <xsd:import namespace="3a163184-ea5e-49ee-8775-1c2f660a9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3184-ea5e-49ee-8775-1c2f660a9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DA9FD-41B6-40DA-93ED-6F4BC3FB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3184-ea5e-49ee-8775-1c2f660a9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6213-3B5B-4F5D-AFB8-7CE77AF1F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BF4AF-CAA7-4940-9993-C35AD005C796}">
  <ds:schemaRefs>
    <ds:schemaRef ds:uri="http://schemas.microsoft.com/sharepoint/v3/contenttype/forms"/>
  </ds:schemaRefs>
</ds:datastoreItem>
</file>

<file path=customXml/itemProps4.xml><?xml version="1.0" encoding="utf-8"?>
<ds:datastoreItem xmlns:ds="http://schemas.openxmlformats.org/officeDocument/2006/customXml" ds:itemID="{AAD17330-65E8-4D85-BA7D-4E334146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Spittles</dc:creator>
  <cp:lastModifiedBy>Chevening - Jenny Johnson</cp:lastModifiedBy>
  <cp:revision>13</cp:revision>
  <cp:lastPrinted>2015-08-07T12:16:00Z</cp:lastPrinted>
  <dcterms:created xsi:type="dcterms:W3CDTF">2020-07-16T11:58:00Z</dcterms:created>
  <dcterms:modified xsi:type="dcterms:W3CDTF">2020-07-24T11:53:00Z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0x010100BF9611EE02C9AB4384245683DC71B9C6</vt:lpwstr>
  </property>
</Properties>
</file>